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F904" w14:textId="77777777" w:rsidR="00B74100" w:rsidRPr="003E614E" w:rsidRDefault="00B74100" w:rsidP="003E614E">
      <w:pPr>
        <w:pStyle w:val="GPMNormal"/>
      </w:pPr>
    </w:p>
    <w:p w14:paraId="29F8F422" w14:textId="77777777" w:rsidR="00B74100" w:rsidRPr="003E614E" w:rsidRDefault="00B74100" w:rsidP="003E614E">
      <w:pPr>
        <w:pStyle w:val="GPMNormal"/>
      </w:pPr>
    </w:p>
    <w:tbl>
      <w:tblPr>
        <w:tblStyle w:val="Tablaconcuadrcula"/>
        <w:tblW w:w="0" w:type="auto"/>
        <w:tblLook w:val="04A0" w:firstRow="1" w:lastRow="0" w:firstColumn="1" w:lastColumn="0" w:noHBand="0" w:noVBand="1"/>
      </w:tblPr>
      <w:tblGrid>
        <w:gridCol w:w="9926"/>
      </w:tblGrid>
      <w:tr w:rsidR="00B74100" w:rsidRPr="002860AF" w14:paraId="58250D3A" w14:textId="77777777" w:rsidTr="00284809">
        <w:trPr>
          <w:trHeight w:val="2024"/>
        </w:trPr>
        <w:tc>
          <w:tcPr>
            <w:tcW w:w="9926" w:type="dxa"/>
            <w:tcBorders>
              <w:top w:val="nil"/>
              <w:left w:val="nil"/>
              <w:bottom w:val="nil"/>
              <w:right w:val="nil"/>
            </w:tcBorders>
          </w:tcPr>
          <w:p w14:paraId="206EDD1B" w14:textId="7961758B" w:rsidR="00B74100" w:rsidRPr="002860AF" w:rsidRDefault="004C7612" w:rsidP="00B74100">
            <w:pPr>
              <w:jc w:val="right"/>
            </w:pPr>
            <w:r>
              <w:rPr>
                <w:noProof/>
                <w:lang w:val="es-AR" w:eastAsia="es-AR"/>
              </w:rPr>
              <w:drawing>
                <wp:inline distT="0" distB="0" distL="0" distR="0" wp14:anchorId="64BB4D0E" wp14:editId="0087EB7B">
                  <wp:extent cx="2806700" cy="1231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06700" cy="1231900"/>
                          </a:xfrm>
                          <a:prstGeom prst="rect">
                            <a:avLst/>
                          </a:prstGeom>
                        </pic:spPr>
                      </pic:pic>
                    </a:graphicData>
                  </a:graphic>
                </wp:inline>
              </w:drawing>
            </w:r>
          </w:p>
        </w:tc>
      </w:tr>
    </w:tbl>
    <w:p w14:paraId="5824546C" w14:textId="77777777" w:rsidR="001A2502" w:rsidRPr="003E614E" w:rsidRDefault="001A2502" w:rsidP="003E614E">
      <w:pPr>
        <w:pStyle w:val="GPMNormal"/>
      </w:pPr>
    </w:p>
    <w:p w14:paraId="168DC08B" w14:textId="77777777" w:rsidR="00C1251E" w:rsidRDefault="00C1251E" w:rsidP="003E614E">
      <w:pPr>
        <w:pStyle w:val="GPMNormal"/>
      </w:pPr>
    </w:p>
    <w:p w14:paraId="284C09DA" w14:textId="77777777" w:rsidR="003E614E" w:rsidRPr="003E614E" w:rsidRDefault="003E614E" w:rsidP="003E614E">
      <w:pPr>
        <w:pStyle w:val="GPMNormal"/>
      </w:pPr>
    </w:p>
    <w:p w14:paraId="4E34B55F" w14:textId="2F9B33A9" w:rsidR="004E28BD" w:rsidRPr="00562B52" w:rsidRDefault="00562B52" w:rsidP="00B76C46">
      <w:pPr>
        <w:pStyle w:val="GPMDocT1"/>
        <w:jc w:val="center"/>
        <w:rPr>
          <w:color w:val="699E46" w:themeColor="text2"/>
          <w:sz w:val="40"/>
          <w:lang w:val="es-AR"/>
        </w:rPr>
      </w:pPr>
      <w:r w:rsidRPr="00562B52">
        <w:rPr>
          <w:color w:val="699E46" w:themeColor="text2"/>
          <w:sz w:val="40"/>
          <w:lang w:val="es-AR"/>
        </w:rPr>
        <w:t>Caso de Negocio</w:t>
      </w:r>
    </w:p>
    <w:p w14:paraId="55E9E34C" w14:textId="77777777" w:rsidR="00156D7E" w:rsidRPr="00562B52" w:rsidRDefault="00156D7E" w:rsidP="00B76C46">
      <w:pPr>
        <w:jc w:val="center"/>
        <w:rPr>
          <w:rFonts w:ascii="Avenir Heavy" w:hAnsi="Avenir Heavy"/>
          <w:b/>
          <w:color w:val="000000" w:themeColor="text1"/>
          <w:sz w:val="36"/>
          <w:szCs w:val="36"/>
          <w:lang w:val="es-AR"/>
        </w:rPr>
      </w:pPr>
    </w:p>
    <w:p w14:paraId="49498C5D" w14:textId="1218FDA6" w:rsidR="00684540" w:rsidRPr="00562B52" w:rsidRDefault="00562B52" w:rsidP="00B76C46">
      <w:pPr>
        <w:pStyle w:val="GPMDocT2"/>
        <w:jc w:val="center"/>
        <w:rPr>
          <w:lang w:val="es-AR"/>
        </w:rPr>
      </w:pPr>
      <w:r w:rsidRPr="00562B52">
        <w:rPr>
          <w:lang w:val="es-AR"/>
        </w:rPr>
        <w:t>Nombre de Proyecto</w:t>
      </w:r>
    </w:p>
    <w:p w14:paraId="7C9361B1" w14:textId="51024EFD" w:rsidR="00EF7C15" w:rsidRPr="00562B52" w:rsidRDefault="00562B52" w:rsidP="00B76C46">
      <w:pPr>
        <w:pStyle w:val="GPMDocT2"/>
        <w:jc w:val="center"/>
        <w:rPr>
          <w:lang w:val="es-AR"/>
        </w:rPr>
      </w:pPr>
      <w:r w:rsidRPr="00562B52">
        <w:rPr>
          <w:lang w:val="es-AR"/>
        </w:rPr>
        <w:t>Nombre de la Organización</w:t>
      </w:r>
    </w:p>
    <w:p w14:paraId="2770FC86" w14:textId="77777777" w:rsidR="00443456" w:rsidRPr="00562B52" w:rsidRDefault="00443456" w:rsidP="003E614E">
      <w:pPr>
        <w:pStyle w:val="GPMNormal"/>
        <w:rPr>
          <w:lang w:val="es-AR"/>
        </w:rPr>
      </w:pPr>
    </w:p>
    <w:p w14:paraId="39C95011" w14:textId="77777777" w:rsidR="00443456" w:rsidRPr="00562B52" w:rsidRDefault="00443456" w:rsidP="003E614E">
      <w:pPr>
        <w:pStyle w:val="GPMNormal"/>
        <w:rPr>
          <w:lang w:val="es-AR"/>
        </w:rPr>
      </w:pPr>
    </w:p>
    <w:p w14:paraId="6729FE76" w14:textId="77777777" w:rsidR="00C1667D" w:rsidRPr="00562B52" w:rsidRDefault="00C1667D" w:rsidP="003E614E">
      <w:pPr>
        <w:pStyle w:val="GPMNormal"/>
        <w:rPr>
          <w:lang w:val="es-AR"/>
        </w:rPr>
      </w:pPr>
    </w:p>
    <w:p w14:paraId="7EF7AB4A" w14:textId="77777777" w:rsidR="003E29D6" w:rsidRPr="00562B52" w:rsidRDefault="003E29D6" w:rsidP="003E614E">
      <w:pPr>
        <w:pStyle w:val="GPMNormal"/>
        <w:rPr>
          <w:lang w:val="es-AR"/>
        </w:rPr>
      </w:pPr>
    </w:p>
    <w:p w14:paraId="38C7974A" w14:textId="77777777" w:rsidR="003E614E" w:rsidRPr="00562B52" w:rsidRDefault="003E614E" w:rsidP="003E614E">
      <w:pPr>
        <w:pStyle w:val="GPMNormal"/>
        <w:rPr>
          <w:lang w:val="es-AR"/>
        </w:rPr>
      </w:pPr>
    </w:p>
    <w:p w14:paraId="655426DE" w14:textId="77777777" w:rsidR="00443456" w:rsidRPr="00562B52" w:rsidRDefault="00443456" w:rsidP="003E614E">
      <w:pPr>
        <w:pStyle w:val="GPMNormal"/>
        <w:rPr>
          <w:lang w:val="es-AR"/>
        </w:rPr>
      </w:pPr>
    </w:p>
    <w:p w14:paraId="68640729" w14:textId="45ADF1E0" w:rsidR="00443456" w:rsidRPr="00562B52" w:rsidRDefault="00562B52" w:rsidP="003E614E">
      <w:pPr>
        <w:pStyle w:val="GPMTT1"/>
        <w:rPr>
          <w:i/>
          <w:color w:val="699E46" w:themeColor="text2"/>
          <w:lang w:val="es-AR"/>
        </w:rPr>
      </w:pPr>
      <w:r w:rsidRPr="003E614E">
        <w:rPr>
          <w:i/>
          <w:color w:val="699E46" w:themeColor="text2"/>
          <w:lang w:val="es"/>
        </w:rPr>
        <w:t>Por favor, apoye nuestro compromiso con la sostenibilidad y no imprima este documento a menos que sea absolutamente necesario hacerlo</w:t>
      </w:r>
      <w:r w:rsidR="00443456" w:rsidRPr="00562B52">
        <w:rPr>
          <w:i/>
          <w:color w:val="699E46" w:themeColor="text2"/>
          <w:lang w:val="es-AR"/>
        </w:rPr>
        <w:t>.</w:t>
      </w:r>
    </w:p>
    <w:p w14:paraId="11B2CD5C" w14:textId="77777777" w:rsidR="003979F5" w:rsidRPr="00562B52" w:rsidRDefault="003979F5" w:rsidP="00443456">
      <w:pPr>
        <w:spacing w:after="120"/>
        <w:jc w:val="center"/>
        <w:rPr>
          <w:i/>
          <w:color w:val="699E46" w:themeColor="text2"/>
          <w:lang w:val="es-AR"/>
        </w:rPr>
      </w:pPr>
    </w:p>
    <w:tbl>
      <w:tblPr>
        <w:tblW w:w="9936"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512"/>
        <w:gridCol w:w="8424"/>
      </w:tblGrid>
      <w:tr w:rsidR="003979F5" w:rsidRPr="00CE47AC" w14:paraId="171A3C3F" w14:textId="77777777" w:rsidTr="003F56F8">
        <w:trPr>
          <w:cantSplit/>
          <w:jc w:val="center"/>
        </w:trPr>
        <w:tc>
          <w:tcPr>
            <w:tcW w:w="1512" w:type="dxa"/>
            <w:vAlign w:val="center"/>
          </w:tcPr>
          <w:p w14:paraId="3C9BE299" w14:textId="77777777" w:rsidR="003979F5" w:rsidRPr="002860AF" w:rsidRDefault="003979F5" w:rsidP="003F56F8">
            <w:pPr>
              <w:jc w:val="center"/>
            </w:pPr>
            <w:r w:rsidRPr="002860AF">
              <w:rPr>
                <w:noProof/>
                <w:lang w:val="es-AR" w:eastAsia="es-AR"/>
              </w:rPr>
              <w:drawing>
                <wp:inline distT="0" distB="0" distL="0" distR="0" wp14:anchorId="6485EE6A" wp14:editId="011834D3">
                  <wp:extent cx="599440" cy="209730"/>
                  <wp:effectExtent l="0" t="0" r="1016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png"/>
                          <pic:cNvPicPr/>
                        </pic:nvPicPr>
                        <pic:blipFill>
                          <a:blip r:embed="rId8">
                            <a:extLst>
                              <a:ext uri="{28A0092B-C50C-407E-A947-70E740481C1C}">
                                <a14:useLocalDpi xmlns:a14="http://schemas.microsoft.com/office/drawing/2010/main" val="0"/>
                              </a:ext>
                            </a:extLst>
                          </a:blip>
                          <a:stretch>
                            <a:fillRect/>
                          </a:stretch>
                        </pic:blipFill>
                        <pic:spPr>
                          <a:xfrm>
                            <a:off x="0" y="0"/>
                            <a:ext cx="601193" cy="210344"/>
                          </a:xfrm>
                          <a:prstGeom prst="rect">
                            <a:avLst/>
                          </a:prstGeom>
                        </pic:spPr>
                      </pic:pic>
                    </a:graphicData>
                  </a:graphic>
                </wp:inline>
              </w:drawing>
            </w:r>
          </w:p>
        </w:tc>
        <w:tc>
          <w:tcPr>
            <w:tcW w:w="8424" w:type="dxa"/>
          </w:tcPr>
          <w:p w14:paraId="1C42AF3A" w14:textId="099EDDE3" w:rsidR="003979F5" w:rsidRPr="00562B52" w:rsidRDefault="00562B52" w:rsidP="0089750B">
            <w:pPr>
              <w:pStyle w:val="GPMTText"/>
              <w:jc w:val="both"/>
              <w:rPr>
                <w:rFonts w:cs="Cambria"/>
                <w:lang w:val="es-AR"/>
              </w:rPr>
            </w:pPr>
            <w:r w:rsidRPr="002860AF">
              <w:rPr>
                <w:lang w:val="es"/>
              </w:rPr>
              <w:t xml:space="preserve">Este documento fue diseñado por GPM para </w:t>
            </w:r>
            <w:r>
              <w:rPr>
                <w:lang w:val="es"/>
              </w:rPr>
              <w:t>los usuarios del Ciclo de Vida de sus Proyectos PRiSM</w:t>
            </w:r>
            <w:r w:rsidRPr="002860AF">
              <w:rPr>
                <w:lang w:val="es"/>
              </w:rPr>
              <w:t>. El diseño de este documento está licenciado bajo la Licencia Internacional Creative Commons Attribution 4.0. Para obtener una copia de esta licencia, visite</w:t>
            </w:r>
            <w:r w:rsidR="003979F5" w:rsidRPr="00562B52">
              <w:rPr>
                <w:lang w:val="es-AR"/>
              </w:rPr>
              <w:t xml:space="preserve">: </w:t>
            </w:r>
            <w:hyperlink r:id="rId9" w:history="1">
              <w:r w:rsidR="003979F5" w:rsidRPr="00562B52">
                <w:rPr>
                  <w:rStyle w:val="Hipervnculo"/>
                  <w:lang w:val="es-AR"/>
                </w:rPr>
                <w:t>http://creativecommons.org/licenses/by/4.0/</w:t>
              </w:r>
            </w:hyperlink>
          </w:p>
          <w:p w14:paraId="0EE2350F" w14:textId="0967D7DB" w:rsidR="003979F5" w:rsidRPr="00562B52" w:rsidRDefault="00562B52" w:rsidP="0089750B">
            <w:pPr>
              <w:pStyle w:val="GPMTText"/>
              <w:jc w:val="both"/>
              <w:rPr>
                <w:lang w:val="es-AR"/>
              </w:rPr>
            </w:pPr>
            <w:r w:rsidRPr="002860AF">
              <w:rPr>
                <w:lang w:val="es"/>
              </w:rPr>
              <w:t>El contenido a</w:t>
            </w:r>
            <w:r>
              <w:rPr>
                <w:lang w:val="es"/>
              </w:rPr>
              <w:t>gregado</w:t>
            </w:r>
            <w:r w:rsidRPr="002860AF">
              <w:rPr>
                <w:lang w:val="es"/>
              </w:rPr>
              <w:t xml:space="preserve"> por el usuario no está cubierto por la licencia</w:t>
            </w:r>
            <w:r w:rsidR="003979F5" w:rsidRPr="00562B52">
              <w:rPr>
                <w:rFonts w:cs="Cambria"/>
                <w:lang w:val="es-AR"/>
              </w:rPr>
              <w:t>.</w:t>
            </w:r>
          </w:p>
        </w:tc>
      </w:tr>
    </w:tbl>
    <w:p w14:paraId="137CFA52" w14:textId="77777777" w:rsidR="003979F5" w:rsidRPr="00562B52" w:rsidRDefault="003979F5" w:rsidP="003E614E">
      <w:pPr>
        <w:pStyle w:val="GPMNormal"/>
        <w:rPr>
          <w:lang w:val="es-AR"/>
        </w:rPr>
      </w:pPr>
    </w:p>
    <w:p w14:paraId="5A29690F" w14:textId="4340A241" w:rsidR="00005BBE" w:rsidRPr="00562B52" w:rsidRDefault="00562B52" w:rsidP="003E614E">
      <w:pPr>
        <w:pStyle w:val="GPMNormal"/>
        <w:pageBreakBefore/>
        <w:jc w:val="center"/>
        <w:rPr>
          <w:i/>
          <w:color w:val="FF0000"/>
          <w:lang w:val="es-AR"/>
        </w:rPr>
      </w:pPr>
      <w:r w:rsidRPr="003E614E">
        <w:rPr>
          <w:i/>
          <w:color w:val="FF0000"/>
          <w:lang w:val="es"/>
        </w:rPr>
        <w:lastRenderedPageBreak/>
        <w:t xml:space="preserve">Esta página debe eliminarse antes de emitir el </w:t>
      </w:r>
      <w:r>
        <w:rPr>
          <w:i/>
          <w:color w:val="FF0000"/>
          <w:lang w:val="es"/>
        </w:rPr>
        <w:t>Caso de Negocio</w:t>
      </w:r>
      <w:r w:rsidR="00005BBE" w:rsidRPr="00562B52">
        <w:rPr>
          <w:i/>
          <w:color w:val="FF0000"/>
          <w:lang w:val="es-AR"/>
        </w:rPr>
        <w:t>.</w:t>
      </w:r>
    </w:p>
    <w:tbl>
      <w:tblPr>
        <w:tblStyle w:val="Tablaconcuadrcula"/>
        <w:tblW w:w="0" w:type="auto"/>
        <w:tblLook w:val="04A0" w:firstRow="1" w:lastRow="0" w:firstColumn="1" w:lastColumn="0" w:noHBand="0" w:noVBand="1"/>
      </w:tblPr>
      <w:tblGrid>
        <w:gridCol w:w="2065"/>
        <w:gridCol w:w="7861"/>
      </w:tblGrid>
      <w:tr w:rsidR="007A1355" w14:paraId="08E781E6" w14:textId="77777777" w:rsidTr="000C7AFF">
        <w:tc>
          <w:tcPr>
            <w:tcW w:w="9926" w:type="dxa"/>
            <w:gridSpan w:val="2"/>
            <w:shd w:val="clear" w:color="auto" w:fill="E0EDD7" w:themeFill="text2" w:themeFillTint="33"/>
          </w:tcPr>
          <w:p w14:paraId="2D21E8AA" w14:textId="46AB49A7" w:rsidR="007A1355" w:rsidRPr="007A1355" w:rsidRDefault="00562B52" w:rsidP="003E614E">
            <w:pPr>
              <w:pStyle w:val="GPMTT1"/>
            </w:pPr>
            <w:r w:rsidRPr="007A1355">
              <w:rPr>
                <w:lang w:val="es"/>
              </w:rPr>
              <w:t xml:space="preserve">Instrucciones de </w:t>
            </w:r>
            <w:r>
              <w:rPr>
                <w:lang w:val="es"/>
              </w:rPr>
              <w:t>U</w:t>
            </w:r>
            <w:r w:rsidRPr="007A1355">
              <w:rPr>
                <w:lang w:val="es"/>
              </w:rPr>
              <w:t>so</w:t>
            </w:r>
          </w:p>
        </w:tc>
      </w:tr>
      <w:tr w:rsidR="00A83075" w:rsidRPr="00CE47AC" w14:paraId="3A97E547" w14:textId="77777777" w:rsidTr="007A1355">
        <w:tc>
          <w:tcPr>
            <w:tcW w:w="2065" w:type="dxa"/>
          </w:tcPr>
          <w:p w14:paraId="063ACE12" w14:textId="7DFDC838" w:rsidR="00A83075" w:rsidRDefault="008C4433" w:rsidP="00F61717">
            <w:pPr>
              <w:pStyle w:val="GPMTLabel"/>
            </w:pPr>
            <w:r>
              <w:t>Aplica</w:t>
            </w:r>
            <w:r w:rsidR="00F61717">
              <w:t>ción</w:t>
            </w:r>
          </w:p>
        </w:tc>
        <w:tc>
          <w:tcPr>
            <w:tcW w:w="7861" w:type="dxa"/>
          </w:tcPr>
          <w:p w14:paraId="7AF276B2" w14:textId="3EF7EFD3" w:rsidR="00A83075" w:rsidRPr="00F61717" w:rsidRDefault="00F61717" w:rsidP="0089750B">
            <w:pPr>
              <w:pStyle w:val="GPMTText"/>
              <w:spacing w:line="276" w:lineRule="auto"/>
              <w:jc w:val="both"/>
              <w:rPr>
                <w:lang w:val="es-AR"/>
              </w:rPr>
            </w:pPr>
            <w:r w:rsidRPr="00F61717">
              <w:rPr>
                <w:lang w:val="es-AR"/>
              </w:rPr>
              <w:t xml:space="preserve">Todos los proyectos deben tener un </w:t>
            </w:r>
            <w:r w:rsidR="0089750B">
              <w:rPr>
                <w:lang w:val="es-AR"/>
              </w:rPr>
              <w:t>Caso de Negocio</w:t>
            </w:r>
            <w:r w:rsidRPr="00F61717">
              <w:rPr>
                <w:lang w:val="es-AR"/>
              </w:rPr>
              <w:t xml:space="preserve">, pero la profundidad y los detalles del </w:t>
            </w:r>
            <w:r w:rsidR="0089750B">
              <w:rPr>
                <w:lang w:val="es-AR"/>
              </w:rPr>
              <w:t>Caso de Negocio</w:t>
            </w:r>
            <w:r w:rsidRPr="00F61717">
              <w:rPr>
                <w:lang w:val="es-AR"/>
              </w:rPr>
              <w:t xml:space="preserve"> deben ser apropiados </w:t>
            </w:r>
            <w:r>
              <w:rPr>
                <w:lang w:val="es-AR"/>
              </w:rPr>
              <w:t>al</w:t>
            </w:r>
            <w:r w:rsidRPr="00F61717">
              <w:rPr>
                <w:lang w:val="es-AR"/>
              </w:rPr>
              <w:t xml:space="preserve"> tamaño y</w:t>
            </w:r>
            <w:r>
              <w:rPr>
                <w:lang w:val="es-AR"/>
              </w:rPr>
              <w:t xml:space="preserve"> a</w:t>
            </w:r>
            <w:r w:rsidRPr="00F61717">
              <w:rPr>
                <w:lang w:val="es-AR"/>
              </w:rPr>
              <w:t xml:space="preserve"> la complejidad del proyecto. Por ejemplo:</w:t>
            </w:r>
          </w:p>
          <w:p w14:paraId="4FFA6D5C" w14:textId="43D40437" w:rsidR="002D6FB3" w:rsidRPr="00F61717" w:rsidRDefault="00F61717" w:rsidP="0089750B">
            <w:pPr>
              <w:pStyle w:val="GPMTBullets"/>
              <w:spacing w:line="276" w:lineRule="auto"/>
              <w:jc w:val="both"/>
              <w:rPr>
                <w:lang w:val="es-AR"/>
              </w:rPr>
            </w:pPr>
            <w:r w:rsidRPr="00F61717">
              <w:rPr>
                <w:lang w:val="es-AR"/>
              </w:rPr>
              <w:t>El desarrollo de un sistema de contabilidad interno no necesitaría un análisis de mercado</w:t>
            </w:r>
            <w:r>
              <w:rPr>
                <w:lang w:val="es-AR"/>
              </w:rPr>
              <w:t>.</w:t>
            </w:r>
          </w:p>
          <w:p w14:paraId="1900465C" w14:textId="5548E53E" w:rsidR="002D6FB3" w:rsidRPr="00F61717" w:rsidRDefault="00F61717" w:rsidP="0089750B">
            <w:pPr>
              <w:pStyle w:val="GPMTBullets"/>
              <w:spacing w:line="276" w:lineRule="auto"/>
              <w:jc w:val="both"/>
              <w:rPr>
                <w:lang w:val="es-AR"/>
              </w:rPr>
            </w:pPr>
            <w:r w:rsidRPr="00F61717">
              <w:rPr>
                <w:lang w:val="es-AR"/>
              </w:rPr>
              <w:t xml:space="preserve">Un </w:t>
            </w:r>
            <w:r w:rsidR="0089750B">
              <w:rPr>
                <w:lang w:val="es-AR"/>
              </w:rPr>
              <w:t>Caso de Negocio</w:t>
            </w:r>
            <w:r w:rsidRPr="00F61717">
              <w:rPr>
                <w:lang w:val="es-AR"/>
              </w:rPr>
              <w:t xml:space="preserve"> de dos páginas no necesitaría contenido ni resumen ejecutivo</w:t>
            </w:r>
            <w:r w:rsidR="002D6FB3" w:rsidRPr="00F61717">
              <w:rPr>
                <w:lang w:val="es-AR"/>
              </w:rPr>
              <w:t>.</w:t>
            </w:r>
          </w:p>
        </w:tc>
      </w:tr>
      <w:tr w:rsidR="008C4433" w:rsidRPr="00CE47AC" w14:paraId="79856328" w14:textId="77777777" w:rsidTr="007A1355">
        <w:tc>
          <w:tcPr>
            <w:tcW w:w="2065" w:type="dxa"/>
          </w:tcPr>
          <w:p w14:paraId="68DF0A4A" w14:textId="57A00113" w:rsidR="008C4433" w:rsidRDefault="00F61717" w:rsidP="00F61717">
            <w:pPr>
              <w:pStyle w:val="GPMTLabel"/>
            </w:pPr>
            <w:r>
              <w:t>Atención</w:t>
            </w:r>
          </w:p>
        </w:tc>
        <w:tc>
          <w:tcPr>
            <w:tcW w:w="7861" w:type="dxa"/>
          </w:tcPr>
          <w:p w14:paraId="4F9A9CFD" w14:textId="296BB2C8" w:rsidR="008C4433" w:rsidRPr="00F61717" w:rsidRDefault="00F61717" w:rsidP="0089750B">
            <w:pPr>
              <w:pStyle w:val="GPMTText"/>
              <w:jc w:val="both"/>
              <w:rPr>
                <w:lang w:val="es-AR"/>
              </w:rPr>
            </w:pPr>
            <w:r w:rsidRPr="00F61717">
              <w:rPr>
                <w:lang w:val="es-AR"/>
              </w:rPr>
              <w:t xml:space="preserve">El diseño de este documento asume que ya se ha establecido la viabilidad de la solución recomendada. Si no es </w:t>
            </w:r>
            <w:r>
              <w:rPr>
                <w:lang w:val="es-AR"/>
              </w:rPr>
              <w:t>así</w:t>
            </w:r>
            <w:r w:rsidRPr="00F61717">
              <w:rPr>
                <w:lang w:val="es-AR"/>
              </w:rPr>
              <w:t xml:space="preserve">, el </w:t>
            </w:r>
            <w:r w:rsidR="0089750B">
              <w:rPr>
                <w:lang w:val="es-AR"/>
              </w:rPr>
              <w:t>Caso de Negocio</w:t>
            </w:r>
            <w:r w:rsidRPr="00F61717">
              <w:rPr>
                <w:lang w:val="es-AR"/>
              </w:rPr>
              <w:t xml:space="preserve"> </w:t>
            </w:r>
            <w:r w:rsidR="003201BE">
              <w:rPr>
                <w:lang w:val="es-AR"/>
              </w:rPr>
              <w:t xml:space="preserve">antes </w:t>
            </w:r>
            <w:r w:rsidRPr="00F61717">
              <w:rPr>
                <w:lang w:val="es-AR"/>
              </w:rPr>
              <w:t>debería abordar la necesidad de un estudio de viabilidad</w:t>
            </w:r>
            <w:r w:rsidR="003201BE">
              <w:rPr>
                <w:lang w:val="es-AR"/>
              </w:rPr>
              <w:t xml:space="preserve">. </w:t>
            </w:r>
          </w:p>
        </w:tc>
      </w:tr>
      <w:tr w:rsidR="008C4433" w:rsidRPr="00CE47AC" w14:paraId="6DE1A2E3" w14:textId="77777777" w:rsidTr="007A1355">
        <w:tc>
          <w:tcPr>
            <w:tcW w:w="2065" w:type="dxa"/>
          </w:tcPr>
          <w:p w14:paraId="13F221E2" w14:textId="5A45B094" w:rsidR="008C4433" w:rsidRDefault="003201BE" w:rsidP="003201BE">
            <w:pPr>
              <w:pStyle w:val="GPMTLabel"/>
            </w:pPr>
            <w:r w:rsidRPr="003201BE">
              <w:t>Us</w:t>
            </w:r>
            <w:r>
              <w:t>o</w:t>
            </w:r>
            <w:r w:rsidRPr="003201BE">
              <w:t xml:space="preserve"> dentro de PRiSM</w:t>
            </w:r>
          </w:p>
        </w:tc>
        <w:tc>
          <w:tcPr>
            <w:tcW w:w="7861" w:type="dxa"/>
          </w:tcPr>
          <w:p w14:paraId="4B0A86C9" w14:textId="373502C2" w:rsidR="008C4433" w:rsidRPr="003201BE" w:rsidRDefault="003201BE" w:rsidP="00C77C13">
            <w:pPr>
              <w:pStyle w:val="GPMTText"/>
              <w:jc w:val="both"/>
              <w:rPr>
                <w:lang w:val="es-AR"/>
              </w:rPr>
            </w:pPr>
            <w:r w:rsidRPr="003201BE">
              <w:rPr>
                <w:lang w:val="es-AR"/>
              </w:rPr>
              <w:t>El ciclo de vida de proyecto</w:t>
            </w:r>
            <w:r>
              <w:rPr>
                <w:lang w:val="es-AR"/>
              </w:rPr>
              <w:t>s</w:t>
            </w:r>
            <w:r w:rsidRPr="003201BE">
              <w:rPr>
                <w:lang w:val="es-AR"/>
              </w:rPr>
              <w:t xml:space="preserve"> PRiSM requiere que se desarrolle un </w:t>
            </w:r>
            <w:r w:rsidR="00C77C13">
              <w:rPr>
                <w:lang w:val="es-AR"/>
              </w:rPr>
              <w:t>Caso de Negocio d</w:t>
            </w:r>
            <w:r w:rsidRPr="003201BE">
              <w:rPr>
                <w:lang w:val="es-AR"/>
              </w:rPr>
              <w:t xml:space="preserve">e alto nivel en la Fase de </w:t>
            </w:r>
            <w:r>
              <w:rPr>
                <w:lang w:val="es-AR"/>
              </w:rPr>
              <w:t>Pre-</w:t>
            </w:r>
            <w:r w:rsidRPr="003201BE">
              <w:rPr>
                <w:lang w:val="es-AR"/>
              </w:rPr>
              <w:t>proyecto. Ese documento debe incluir tanta información confiable como esté disponible para el equipo. Cualquier contenido que sea principalmente conjeturas debe marcarse como tal.</w:t>
            </w:r>
          </w:p>
        </w:tc>
      </w:tr>
      <w:tr w:rsidR="007A1355" w:rsidRPr="00CE47AC" w14:paraId="741E5809" w14:textId="77777777" w:rsidTr="007A1355">
        <w:tc>
          <w:tcPr>
            <w:tcW w:w="2065" w:type="dxa"/>
          </w:tcPr>
          <w:p w14:paraId="346F1A9D" w14:textId="2A90894A" w:rsidR="007A1355" w:rsidRDefault="003201BE" w:rsidP="003E614E">
            <w:pPr>
              <w:pStyle w:val="GPMTLabel"/>
            </w:pPr>
            <w:r w:rsidRPr="003201BE">
              <w:t>Título del documento</w:t>
            </w:r>
          </w:p>
        </w:tc>
        <w:tc>
          <w:tcPr>
            <w:tcW w:w="7861" w:type="dxa"/>
          </w:tcPr>
          <w:p w14:paraId="255CCC82" w14:textId="59AD1C7A" w:rsidR="007A1355" w:rsidRPr="003201BE" w:rsidRDefault="003201BE" w:rsidP="004B3C61">
            <w:pPr>
              <w:pStyle w:val="GPMTText"/>
              <w:jc w:val="both"/>
              <w:rPr>
                <w:lang w:val="es-AR"/>
              </w:rPr>
            </w:pPr>
            <w:r w:rsidRPr="003201BE">
              <w:rPr>
                <w:lang w:val="es-AR"/>
              </w:rPr>
              <w:t xml:space="preserve">Para usar un título para el documento que no sea </w:t>
            </w:r>
            <w:r w:rsidR="004B3C61">
              <w:rPr>
                <w:lang w:val="es-AR"/>
              </w:rPr>
              <w:t>Caso de Negocio</w:t>
            </w:r>
            <w:r w:rsidRPr="003201BE">
              <w:rPr>
                <w:lang w:val="es-AR"/>
              </w:rPr>
              <w:t>, deberá modificar la portada, la página de contenido y los encabezados en todas las secciones del documento.</w:t>
            </w:r>
          </w:p>
        </w:tc>
      </w:tr>
      <w:tr w:rsidR="00FF0F1C" w:rsidRPr="00CE47AC" w14:paraId="695173F7" w14:textId="77777777" w:rsidTr="007A1355">
        <w:tc>
          <w:tcPr>
            <w:tcW w:w="2065" w:type="dxa"/>
          </w:tcPr>
          <w:p w14:paraId="3F1F9623" w14:textId="435CAEDD" w:rsidR="00FF0F1C" w:rsidRPr="003201BE" w:rsidRDefault="003201BE" w:rsidP="003201BE">
            <w:pPr>
              <w:pStyle w:val="GPMTLabel"/>
              <w:rPr>
                <w:lang w:val="es-AR"/>
              </w:rPr>
            </w:pPr>
            <w:r w:rsidRPr="003201BE">
              <w:rPr>
                <w:lang w:val="es-AR"/>
              </w:rPr>
              <w:t xml:space="preserve">Nombre del </w:t>
            </w:r>
            <w:r>
              <w:rPr>
                <w:lang w:val="es-AR"/>
              </w:rPr>
              <w:t>P</w:t>
            </w:r>
            <w:r w:rsidRPr="003201BE">
              <w:rPr>
                <w:lang w:val="es-AR"/>
              </w:rPr>
              <w:t xml:space="preserve">royecto y </w:t>
            </w:r>
            <w:r>
              <w:rPr>
                <w:lang w:val="es-AR"/>
              </w:rPr>
              <w:t>N</w:t>
            </w:r>
            <w:r w:rsidRPr="003201BE">
              <w:rPr>
                <w:lang w:val="es-AR"/>
              </w:rPr>
              <w:t xml:space="preserve">ombre de la </w:t>
            </w:r>
            <w:r>
              <w:rPr>
                <w:lang w:val="es-AR"/>
              </w:rPr>
              <w:t>O</w:t>
            </w:r>
            <w:r w:rsidRPr="003201BE">
              <w:rPr>
                <w:lang w:val="es-AR"/>
              </w:rPr>
              <w:t>rganización</w:t>
            </w:r>
          </w:p>
        </w:tc>
        <w:tc>
          <w:tcPr>
            <w:tcW w:w="7861" w:type="dxa"/>
          </w:tcPr>
          <w:p w14:paraId="39CF85EC" w14:textId="35B7602D" w:rsidR="00FF0F1C" w:rsidRPr="003201BE" w:rsidRDefault="003201BE" w:rsidP="004B3C61">
            <w:pPr>
              <w:pStyle w:val="GPMTText"/>
              <w:jc w:val="both"/>
              <w:rPr>
                <w:lang w:val="es-AR"/>
              </w:rPr>
            </w:pPr>
            <w:r w:rsidRPr="003201BE">
              <w:rPr>
                <w:lang w:val="es-AR"/>
              </w:rPr>
              <w:t>Antes de emitir el documento, debe reemplazar "Nombre del proyecto" y "Nombre de la organización" en todo el documento. Esas frases aparecen en la página de título, la página de contenido y en los encabezados y pies de página de todas las secciones del documento</w:t>
            </w:r>
            <w:r w:rsidR="00FF0F1C" w:rsidRPr="003201BE">
              <w:rPr>
                <w:lang w:val="es-AR"/>
              </w:rPr>
              <w:t>.</w:t>
            </w:r>
          </w:p>
        </w:tc>
      </w:tr>
      <w:tr w:rsidR="00FF0F1C" w:rsidRPr="00CE47AC" w14:paraId="238F736C" w14:textId="77777777" w:rsidTr="007A1355">
        <w:tc>
          <w:tcPr>
            <w:tcW w:w="2065" w:type="dxa"/>
          </w:tcPr>
          <w:p w14:paraId="17A622A6" w14:textId="5616A9E4" w:rsidR="00FF0F1C" w:rsidRDefault="003201BE" w:rsidP="003201BE">
            <w:pPr>
              <w:pStyle w:val="GPMTLabel"/>
            </w:pPr>
            <w:r w:rsidRPr="003201BE">
              <w:t xml:space="preserve">Tabla de </w:t>
            </w:r>
            <w:r>
              <w:t>C</w:t>
            </w:r>
            <w:r w:rsidRPr="003201BE">
              <w:t>ontenido</w:t>
            </w:r>
          </w:p>
        </w:tc>
        <w:tc>
          <w:tcPr>
            <w:tcW w:w="7861" w:type="dxa"/>
          </w:tcPr>
          <w:p w14:paraId="5B8BF6FF" w14:textId="632D9A14" w:rsidR="00FF0F1C" w:rsidRPr="003201BE" w:rsidRDefault="003201BE" w:rsidP="003E614E">
            <w:pPr>
              <w:pStyle w:val="GPMTText"/>
              <w:rPr>
                <w:lang w:val="es-AR"/>
              </w:rPr>
            </w:pPr>
            <w:r w:rsidRPr="003201BE">
              <w:rPr>
                <w:lang w:val="es-AR"/>
              </w:rPr>
              <w:t>Utilice &lt;Actualizar campo&gt; para generar una tabla de contenido revisada antes de emitir el documento</w:t>
            </w:r>
            <w:r w:rsidR="00FF0F1C" w:rsidRPr="003201BE">
              <w:rPr>
                <w:lang w:val="es-AR"/>
              </w:rPr>
              <w:t>.</w:t>
            </w:r>
          </w:p>
        </w:tc>
      </w:tr>
      <w:tr w:rsidR="00FF0F1C" w:rsidRPr="00CE47AC" w14:paraId="128D1536" w14:textId="77777777" w:rsidTr="007A1355">
        <w:tc>
          <w:tcPr>
            <w:tcW w:w="2065" w:type="dxa"/>
          </w:tcPr>
          <w:p w14:paraId="4B24560B" w14:textId="17F47A16" w:rsidR="00FF0F1C" w:rsidRDefault="003201BE" w:rsidP="003E614E">
            <w:pPr>
              <w:pStyle w:val="GPMTLabel"/>
            </w:pPr>
            <w:r w:rsidRPr="003201BE">
              <w:rPr>
                <w:lang w:val="es"/>
              </w:rPr>
              <w:t>Líneas de Ayuda/Orientación</w:t>
            </w:r>
          </w:p>
        </w:tc>
        <w:tc>
          <w:tcPr>
            <w:tcW w:w="7861" w:type="dxa"/>
          </w:tcPr>
          <w:p w14:paraId="4C05B8BD" w14:textId="14D9EFA3" w:rsidR="00FF0F1C" w:rsidRPr="003201BE" w:rsidRDefault="003201BE" w:rsidP="004B3C61">
            <w:pPr>
              <w:pStyle w:val="GPMTText"/>
              <w:jc w:val="both"/>
              <w:rPr>
                <w:lang w:val="es-AR"/>
              </w:rPr>
            </w:pPr>
            <w:r w:rsidRPr="003201BE">
              <w:rPr>
                <w:lang w:val="es"/>
              </w:rPr>
              <w:t xml:space="preserve">Varias secciones tienen líneas de ayuda/orientación </w:t>
            </w:r>
            <w:r w:rsidRPr="003201BE">
              <w:rPr>
                <w:color w:val="FF0000"/>
                <w:lang w:val="es"/>
              </w:rPr>
              <w:t>en rojo</w:t>
            </w:r>
            <w:r w:rsidRPr="003201BE">
              <w:rPr>
                <w:lang w:val="es"/>
              </w:rPr>
              <w:t xml:space="preserve">. Estas entradas deben ser borradas junto con esta página antes de emitir el </w:t>
            </w:r>
            <w:r w:rsidR="004B3C61">
              <w:rPr>
                <w:lang w:val="es-AR"/>
              </w:rPr>
              <w:t>Caso de Negocio</w:t>
            </w:r>
            <w:r w:rsidR="00FF0F1C" w:rsidRPr="003201BE">
              <w:rPr>
                <w:lang w:val="es-AR"/>
              </w:rPr>
              <w:t>.</w:t>
            </w:r>
          </w:p>
        </w:tc>
      </w:tr>
      <w:tr w:rsidR="00FF0F1C" w:rsidRPr="00CE47AC" w14:paraId="736C2F50" w14:textId="77777777" w:rsidTr="007A1355">
        <w:tc>
          <w:tcPr>
            <w:tcW w:w="2065" w:type="dxa"/>
          </w:tcPr>
          <w:p w14:paraId="49737755" w14:textId="4012FB17" w:rsidR="00FF0F1C" w:rsidRDefault="00FF0F1C" w:rsidP="003E614E">
            <w:pPr>
              <w:pStyle w:val="GPMTLabel"/>
            </w:pPr>
            <w:r>
              <w:t>Version Control</w:t>
            </w:r>
          </w:p>
        </w:tc>
        <w:tc>
          <w:tcPr>
            <w:tcW w:w="7861" w:type="dxa"/>
          </w:tcPr>
          <w:p w14:paraId="333780F7" w14:textId="35142646" w:rsidR="00FF0F1C" w:rsidRPr="00E36054" w:rsidRDefault="00E36054" w:rsidP="003E614E">
            <w:pPr>
              <w:pStyle w:val="GPMTText"/>
              <w:rPr>
                <w:lang w:val="es-AR"/>
              </w:rPr>
            </w:pPr>
            <w:r w:rsidRPr="00E36054">
              <w:rPr>
                <w:lang w:val="es-AR"/>
              </w:rPr>
              <w:t>Hay tres tablas de control de versiones al final del documento</w:t>
            </w:r>
            <w:r w:rsidR="00FF0F1C" w:rsidRPr="00E36054">
              <w:rPr>
                <w:lang w:val="es-AR"/>
              </w:rPr>
              <w:t>:</w:t>
            </w:r>
          </w:p>
          <w:p w14:paraId="735B54E0" w14:textId="3B35BCFF" w:rsidR="00FF0F1C" w:rsidRPr="00E36054" w:rsidRDefault="00E36054" w:rsidP="004B3C61">
            <w:pPr>
              <w:pStyle w:val="GPMTBullets"/>
              <w:jc w:val="both"/>
              <w:rPr>
                <w:lang w:val="es-AR"/>
              </w:rPr>
            </w:pPr>
            <w:r w:rsidRPr="00E36054">
              <w:rPr>
                <w:lang w:val="es-AR"/>
              </w:rPr>
              <w:t xml:space="preserve">Control de versiones del </w:t>
            </w:r>
            <w:r w:rsidR="004B3C61">
              <w:rPr>
                <w:lang w:val="es-AR"/>
              </w:rPr>
              <w:t>Caso de Negocio</w:t>
            </w:r>
            <w:r w:rsidRPr="00E36054">
              <w:rPr>
                <w:lang w:val="es-AR"/>
              </w:rPr>
              <w:t xml:space="preserve">. Actualice esta tabla si realiza cambios en su </w:t>
            </w:r>
            <w:r w:rsidR="004B3C61">
              <w:rPr>
                <w:lang w:val="es-AR"/>
              </w:rPr>
              <w:t>Caso de Negocio</w:t>
            </w:r>
            <w:r w:rsidRPr="00E36054">
              <w:rPr>
                <w:lang w:val="es-AR"/>
              </w:rPr>
              <w:t>. Asigne el número de versión según los estándares de su organización</w:t>
            </w:r>
            <w:r>
              <w:rPr>
                <w:lang w:val="es-AR"/>
              </w:rPr>
              <w:t>.</w:t>
            </w:r>
          </w:p>
          <w:p w14:paraId="683646A0" w14:textId="1AC6D8DC" w:rsidR="003E614E" w:rsidRPr="004B3C61" w:rsidRDefault="00E36054" w:rsidP="004B3C61">
            <w:pPr>
              <w:pStyle w:val="GPMTBullets"/>
              <w:jc w:val="both"/>
              <w:rPr>
                <w:lang w:val="es-CR"/>
              </w:rPr>
            </w:pPr>
            <w:r w:rsidRPr="00E36054">
              <w:rPr>
                <w:lang w:val="es-AR"/>
              </w:rPr>
              <w:t xml:space="preserve">Control de distribución del </w:t>
            </w:r>
            <w:r w:rsidR="004B3C61">
              <w:rPr>
                <w:lang w:val="es-AR"/>
              </w:rPr>
              <w:t>Caso de Negocio</w:t>
            </w:r>
            <w:r w:rsidRPr="00E36054">
              <w:rPr>
                <w:lang w:val="es-AR"/>
              </w:rPr>
              <w:t xml:space="preserve">. Registre quién recibió una copia del </w:t>
            </w:r>
            <w:r w:rsidR="004B3C61">
              <w:rPr>
                <w:lang w:val="es-AR"/>
              </w:rPr>
              <w:t>Caso de Negocio</w:t>
            </w:r>
            <w:r w:rsidRPr="00E36054">
              <w:rPr>
                <w:lang w:val="es-AR"/>
              </w:rPr>
              <w:t>.</w:t>
            </w:r>
            <w:r>
              <w:rPr>
                <w:lang w:val="es-AR"/>
              </w:rPr>
              <w:t xml:space="preserve"> El</w:t>
            </w:r>
            <w:r w:rsidRPr="00E36054">
              <w:rPr>
                <w:lang w:val="es-AR"/>
              </w:rPr>
              <w:t xml:space="preserve"> </w:t>
            </w:r>
            <w:r w:rsidRPr="004B3C61">
              <w:rPr>
                <w:lang w:val="es-CR"/>
              </w:rPr>
              <w:t>"Formato" normalmente sería "Impreso" o "Electrónico</w:t>
            </w:r>
            <w:r w:rsidR="00FF0F1C" w:rsidRPr="004B3C61">
              <w:rPr>
                <w:lang w:val="es-CR"/>
              </w:rPr>
              <w:t>”</w:t>
            </w:r>
          </w:p>
          <w:p w14:paraId="13120FDC" w14:textId="60473529" w:rsidR="00FF0F1C" w:rsidRPr="00E36054" w:rsidRDefault="00E36054" w:rsidP="004B3C61">
            <w:pPr>
              <w:pStyle w:val="GPMTBullets"/>
              <w:jc w:val="both"/>
              <w:rPr>
                <w:lang w:val="es-AR"/>
              </w:rPr>
            </w:pPr>
            <w:r w:rsidRPr="00E36054">
              <w:rPr>
                <w:lang w:val="es-AR"/>
              </w:rPr>
              <w:t>Control de versiones de la plantilla. Actualice esta tabla si realiza cambios en la plantilla</w:t>
            </w:r>
            <w:r w:rsidR="00FF0F1C" w:rsidRPr="00E36054">
              <w:rPr>
                <w:lang w:val="es-AR"/>
              </w:rPr>
              <w:t>.</w:t>
            </w:r>
          </w:p>
          <w:p w14:paraId="6DB5D2FD" w14:textId="320A5E19" w:rsidR="00892B42" w:rsidRPr="00E36054" w:rsidRDefault="00E36054" w:rsidP="004B3C61">
            <w:pPr>
              <w:pStyle w:val="GPMTText"/>
              <w:jc w:val="both"/>
              <w:rPr>
                <w:lang w:val="es-AR"/>
              </w:rPr>
            </w:pPr>
            <w:r w:rsidRPr="00E36054">
              <w:rPr>
                <w:lang w:val="es-AR"/>
              </w:rPr>
              <w:t xml:space="preserve">Nota: el número de versión inicial en el documento es el número de versión de la plantilla. Eso debe cambiarse al número de versión del </w:t>
            </w:r>
            <w:r w:rsidR="004741AE">
              <w:rPr>
                <w:lang w:val="es-AR"/>
              </w:rPr>
              <w:t>Caso de Negocio</w:t>
            </w:r>
            <w:r w:rsidR="004741AE" w:rsidRPr="00E36054">
              <w:rPr>
                <w:lang w:val="es-AR"/>
              </w:rPr>
              <w:t xml:space="preserve"> </w:t>
            </w:r>
            <w:r w:rsidRPr="00E36054">
              <w:rPr>
                <w:lang w:val="es-AR"/>
              </w:rPr>
              <w:t>antes de que se emita el documento.</w:t>
            </w:r>
          </w:p>
        </w:tc>
      </w:tr>
      <w:tr w:rsidR="00EF162F" w:rsidRPr="00CE47AC" w14:paraId="7D5D7321" w14:textId="77777777" w:rsidTr="003F56F8">
        <w:trPr>
          <w:trHeight w:val="1732"/>
        </w:trPr>
        <w:tc>
          <w:tcPr>
            <w:tcW w:w="2065" w:type="dxa"/>
          </w:tcPr>
          <w:p w14:paraId="68F52EC4" w14:textId="456B4E2D" w:rsidR="00EF162F" w:rsidRDefault="00E36054" w:rsidP="003E614E">
            <w:pPr>
              <w:pStyle w:val="GPMTLabel"/>
            </w:pPr>
            <w:r w:rsidRPr="00E36054">
              <w:rPr>
                <w:lang w:val="es"/>
              </w:rPr>
              <w:t>Aprobaciones</w:t>
            </w:r>
          </w:p>
        </w:tc>
        <w:tc>
          <w:tcPr>
            <w:tcW w:w="7861" w:type="dxa"/>
          </w:tcPr>
          <w:p w14:paraId="542B43B2" w14:textId="421BC735" w:rsidR="00EF162F" w:rsidRPr="00E36054" w:rsidRDefault="00E36054" w:rsidP="004741AE">
            <w:pPr>
              <w:pStyle w:val="GPMTBullets"/>
              <w:jc w:val="both"/>
              <w:rPr>
                <w:lang w:val="es-AR"/>
              </w:rPr>
            </w:pPr>
            <w:r w:rsidRPr="00E36054">
              <w:rPr>
                <w:lang w:val="es-AR"/>
              </w:rPr>
              <w:t>Las tablas de aprobación se pueden modificar para cumplir con sus prácticas internas. Si es así, esos cambios deben registrarse como un cambio en la versión de la plantilla</w:t>
            </w:r>
            <w:r w:rsidR="00EF162F" w:rsidRPr="00E36054">
              <w:rPr>
                <w:lang w:val="es-AR"/>
              </w:rPr>
              <w:t>.</w:t>
            </w:r>
          </w:p>
          <w:p w14:paraId="7FEA1886" w14:textId="4310A43C" w:rsidR="00EF162F" w:rsidRPr="008226DE" w:rsidRDefault="008226DE" w:rsidP="004741AE">
            <w:pPr>
              <w:pStyle w:val="GPMTBullets"/>
              <w:jc w:val="both"/>
              <w:rPr>
                <w:lang w:val="es-AR"/>
              </w:rPr>
            </w:pPr>
            <w:r w:rsidRPr="008226DE">
              <w:rPr>
                <w:lang w:val="es-AR"/>
              </w:rPr>
              <w:t>Se esperan aprobaciones para la versión actual en la página Contenido y en la página Control de versiones. Las aprobaciones para versiones anteriores solo se mostrarían en la página Control de versiones</w:t>
            </w:r>
            <w:r w:rsidR="00EF162F" w:rsidRPr="008226DE">
              <w:rPr>
                <w:lang w:val="es-AR"/>
              </w:rPr>
              <w:t>.</w:t>
            </w:r>
          </w:p>
          <w:p w14:paraId="210FFCAE" w14:textId="55CA2D54" w:rsidR="00EF162F" w:rsidRPr="008226DE" w:rsidRDefault="008226DE" w:rsidP="004741AE">
            <w:pPr>
              <w:pStyle w:val="GPMTBullets"/>
              <w:jc w:val="both"/>
              <w:rPr>
                <w:lang w:val="es-AR"/>
              </w:rPr>
            </w:pPr>
            <w:r w:rsidRPr="008226DE">
              <w:rPr>
                <w:lang w:val="es-AR"/>
              </w:rPr>
              <w:t>Las firmas de aprobación pueden ser electrónicas si la política de la organización lo permite.</w:t>
            </w:r>
          </w:p>
        </w:tc>
      </w:tr>
      <w:tr w:rsidR="00EF162F" w:rsidRPr="00CE47AC" w14:paraId="6386DDF9" w14:textId="77777777" w:rsidTr="00EF162F">
        <w:trPr>
          <w:trHeight w:val="20"/>
        </w:trPr>
        <w:tc>
          <w:tcPr>
            <w:tcW w:w="2065" w:type="dxa"/>
          </w:tcPr>
          <w:p w14:paraId="337879F1" w14:textId="12CBC55B" w:rsidR="00EF162F" w:rsidRPr="008226DE" w:rsidRDefault="008226DE" w:rsidP="003E614E">
            <w:pPr>
              <w:pStyle w:val="GPMTLabel"/>
              <w:rPr>
                <w:lang w:val="es-AR"/>
              </w:rPr>
            </w:pPr>
            <w:r w:rsidRPr="008226DE">
              <w:rPr>
                <w:lang w:val="es-AR"/>
              </w:rPr>
              <w:t>Acciones posteriores a la aprobación</w:t>
            </w:r>
          </w:p>
        </w:tc>
        <w:tc>
          <w:tcPr>
            <w:tcW w:w="7861" w:type="dxa"/>
          </w:tcPr>
          <w:p w14:paraId="2FEAF35C" w14:textId="0F92024E" w:rsidR="00EF162F" w:rsidRPr="008226DE" w:rsidRDefault="008226DE" w:rsidP="00EF162F">
            <w:pPr>
              <w:pStyle w:val="GPMTText"/>
              <w:rPr>
                <w:lang w:val="es-AR"/>
              </w:rPr>
            </w:pPr>
            <w:r w:rsidRPr="008226DE">
              <w:rPr>
                <w:lang w:val="es-AR"/>
              </w:rPr>
              <w:t>Las acciones posteriores a la aprobación deben basarse en las políticas y procedimientos de su organización</w:t>
            </w:r>
            <w:r w:rsidR="00EF162F" w:rsidRPr="008226DE">
              <w:rPr>
                <w:lang w:val="es-AR"/>
              </w:rPr>
              <w:t>.</w:t>
            </w:r>
          </w:p>
        </w:tc>
      </w:tr>
      <w:tr w:rsidR="00C459F2" w:rsidRPr="00CE47AC" w14:paraId="7FD93B57" w14:textId="77777777" w:rsidTr="007A1355">
        <w:tc>
          <w:tcPr>
            <w:tcW w:w="2065" w:type="dxa"/>
          </w:tcPr>
          <w:p w14:paraId="22203D88" w14:textId="04C82968" w:rsidR="00C459F2" w:rsidRDefault="00C459F2" w:rsidP="003E614E">
            <w:pPr>
              <w:pStyle w:val="GPMTLabel"/>
            </w:pPr>
            <w:r>
              <w:t>Format</w:t>
            </w:r>
            <w:r w:rsidR="008226DE">
              <w:t>o</w:t>
            </w:r>
          </w:p>
        </w:tc>
        <w:tc>
          <w:tcPr>
            <w:tcW w:w="7861" w:type="dxa"/>
          </w:tcPr>
          <w:p w14:paraId="49E56179" w14:textId="135D2D5A" w:rsidR="00C459F2" w:rsidRPr="008226DE" w:rsidRDefault="008226DE" w:rsidP="004741AE">
            <w:pPr>
              <w:pStyle w:val="GPMTText"/>
              <w:jc w:val="both"/>
              <w:rPr>
                <w:lang w:val="es-AR"/>
              </w:rPr>
            </w:pPr>
            <w:r w:rsidRPr="008226DE">
              <w:rPr>
                <w:lang w:val="es-AR"/>
              </w:rPr>
              <w:t>Todo el contenido de este documento ha sido formateado usando &lt;Formato / Estilo…&gt;. Si desea modificar cualquier aspecto del diseño del documento (tipografías, tamaños de fuente, colores de encabezado, etc.), puede hacerlo de forma rápida y sencilla modificando los estilos relevantes.</w:t>
            </w:r>
          </w:p>
        </w:tc>
      </w:tr>
    </w:tbl>
    <w:p w14:paraId="0BB93B6C" w14:textId="77777777" w:rsidR="00C50F7E" w:rsidRPr="008226DE" w:rsidRDefault="00C50F7E" w:rsidP="00253787">
      <w:pPr>
        <w:pStyle w:val="GPMNormal"/>
        <w:pageBreakBefore/>
        <w:rPr>
          <w:lang w:val="es-AR"/>
        </w:rPr>
      </w:pPr>
    </w:p>
    <w:p w14:paraId="155CCEDE" w14:textId="1290535E" w:rsidR="0033345C" w:rsidRPr="00E950A3" w:rsidRDefault="00E950A3" w:rsidP="00253787">
      <w:pPr>
        <w:pStyle w:val="GPMDocT1"/>
        <w:jc w:val="center"/>
        <w:rPr>
          <w:color w:val="699E46" w:themeColor="text2"/>
          <w:lang w:val="es-AR"/>
        </w:rPr>
      </w:pPr>
      <w:r w:rsidRPr="00E950A3">
        <w:rPr>
          <w:color w:val="699E46" w:themeColor="text2"/>
          <w:lang w:val="es-AR"/>
        </w:rPr>
        <w:t>Caso de Negocio</w:t>
      </w:r>
    </w:p>
    <w:p w14:paraId="2478D8C4" w14:textId="77777777" w:rsidR="0033345C" w:rsidRPr="00E950A3" w:rsidRDefault="0033345C" w:rsidP="00253787">
      <w:pPr>
        <w:pStyle w:val="GPMDocT1"/>
        <w:jc w:val="center"/>
        <w:rPr>
          <w:sz w:val="32"/>
          <w:szCs w:val="32"/>
          <w:lang w:val="es-AR"/>
        </w:rPr>
      </w:pPr>
    </w:p>
    <w:p w14:paraId="0E197EDF" w14:textId="741A1013" w:rsidR="00345A40" w:rsidRPr="00E950A3" w:rsidRDefault="00E950A3" w:rsidP="00253787">
      <w:pPr>
        <w:pStyle w:val="GPMDocT2"/>
        <w:jc w:val="center"/>
        <w:rPr>
          <w:lang w:val="es-AR"/>
        </w:rPr>
      </w:pPr>
      <w:r w:rsidRPr="00E950A3">
        <w:rPr>
          <w:lang w:val="es-AR"/>
        </w:rPr>
        <w:t>Nombre de Proyecto</w:t>
      </w:r>
    </w:p>
    <w:p w14:paraId="0324E0E5" w14:textId="312733B2" w:rsidR="00345A40" w:rsidRPr="00680B9A" w:rsidRDefault="00E950A3" w:rsidP="00253787">
      <w:pPr>
        <w:pStyle w:val="GPMDocT2"/>
        <w:jc w:val="center"/>
        <w:rPr>
          <w:lang w:val="es-AR"/>
        </w:rPr>
      </w:pPr>
      <w:r w:rsidRPr="00680B9A">
        <w:rPr>
          <w:lang w:val="es-AR"/>
        </w:rPr>
        <w:t>Nombre de la Organización</w:t>
      </w:r>
    </w:p>
    <w:p w14:paraId="75969674" w14:textId="478B6145" w:rsidR="00F95249" w:rsidRPr="00680B9A" w:rsidRDefault="00F95249" w:rsidP="00253787">
      <w:pPr>
        <w:pStyle w:val="GPMTT1"/>
        <w:rPr>
          <w:lang w:val="es-AR"/>
        </w:rPr>
      </w:pPr>
    </w:p>
    <w:p w14:paraId="7ED3245C" w14:textId="220BD8D4" w:rsidR="00953CAE" w:rsidRPr="00680B9A" w:rsidRDefault="001212B9" w:rsidP="00253787">
      <w:pPr>
        <w:pStyle w:val="GPMTT1"/>
        <w:rPr>
          <w:color w:val="699E46" w:themeColor="text2"/>
          <w:sz w:val="32"/>
          <w:szCs w:val="32"/>
          <w:lang w:val="es-AR"/>
        </w:rPr>
      </w:pPr>
      <w:r w:rsidRPr="00680B9A">
        <w:rPr>
          <w:color w:val="699E46" w:themeColor="text2"/>
          <w:sz w:val="32"/>
          <w:szCs w:val="32"/>
          <w:lang w:val="es-AR"/>
        </w:rPr>
        <w:t>Conten</w:t>
      </w:r>
      <w:r w:rsidR="00E950A3" w:rsidRPr="00680B9A">
        <w:rPr>
          <w:color w:val="699E46" w:themeColor="text2"/>
          <w:sz w:val="32"/>
          <w:szCs w:val="32"/>
          <w:lang w:val="es-AR"/>
        </w:rPr>
        <w:t>ido</w:t>
      </w:r>
    </w:p>
    <w:p w14:paraId="3B41B4C0" w14:textId="77777777" w:rsidR="006E193C" w:rsidRPr="00680B9A" w:rsidRDefault="006E193C" w:rsidP="00253787">
      <w:pPr>
        <w:pStyle w:val="GPMNormal"/>
        <w:rPr>
          <w:lang w:val="es-AR"/>
        </w:rPr>
      </w:pPr>
    </w:p>
    <w:p w14:paraId="69133487" w14:textId="786800F6" w:rsidR="0076468D" w:rsidRDefault="009C39F0">
      <w:pPr>
        <w:pStyle w:val="TDC1"/>
        <w:rPr>
          <w:rFonts w:asciiTheme="minorHAnsi" w:eastAsiaTheme="minorEastAsia" w:hAnsiTheme="minorHAnsi" w:cstheme="minorBidi"/>
          <w:noProof/>
          <w:sz w:val="22"/>
          <w:szCs w:val="22"/>
          <w:lang w:val="es-AR" w:eastAsia="es-AR"/>
        </w:rPr>
      </w:pPr>
      <w:r>
        <w:fldChar w:fldCharType="begin"/>
      </w:r>
      <w:r w:rsidRPr="00255A1A">
        <w:rPr>
          <w:lang w:val="es-AR"/>
        </w:rPr>
        <w:instrText xml:space="preserve"> TOC \o "1-1" \u </w:instrText>
      </w:r>
      <w:r>
        <w:fldChar w:fldCharType="separate"/>
      </w:r>
      <w:r w:rsidR="0076468D" w:rsidRPr="0076468D">
        <w:rPr>
          <w:noProof/>
          <w:lang w:val="es-AR"/>
        </w:rPr>
        <w:t>1</w:t>
      </w:r>
      <w:r w:rsidR="0076468D">
        <w:rPr>
          <w:rFonts w:asciiTheme="minorHAnsi" w:eastAsiaTheme="minorEastAsia" w:hAnsiTheme="minorHAnsi" w:cstheme="minorBidi"/>
          <w:noProof/>
          <w:sz w:val="22"/>
          <w:szCs w:val="22"/>
          <w:lang w:val="es-AR" w:eastAsia="es-AR"/>
        </w:rPr>
        <w:tab/>
      </w:r>
      <w:r w:rsidR="0076468D" w:rsidRPr="0076468D">
        <w:rPr>
          <w:noProof/>
          <w:lang w:val="es-AR"/>
        </w:rPr>
        <w:t>Resumen Ejecutivo</w:t>
      </w:r>
      <w:r w:rsidR="0076468D" w:rsidRPr="0076468D">
        <w:rPr>
          <w:noProof/>
          <w:lang w:val="es-AR"/>
        </w:rPr>
        <w:tab/>
      </w:r>
      <w:r w:rsidR="0076468D">
        <w:rPr>
          <w:noProof/>
        </w:rPr>
        <w:fldChar w:fldCharType="begin"/>
      </w:r>
      <w:r w:rsidR="0076468D" w:rsidRPr="0076468D">
        <w:rPr>
          <w:noProof/>
          <w:lang w:val="es-AR"/>
        </w:rPr>
        <w:instrText xml:space="preserve"> PAGEREF _Toc61459311 \h </w:instrText>
      </w:r>
      <w:r w:rsidR="0076468D">
        <w:rPr>
          <w:noProof/>
        </w:rPr>
      </w:r>
      <w:r w:rsidR="0076468D">
        <w:rPr>
          <w:noProof/>
        </w:rPr>
        <w:fldChar w:fldCharType="separate"/>
      </w:r>
      <w:r w:rsidR="0076468D" w:rsidRPr="0076468D">
        <w:rPr>
          <w:noProof/>
          <w:lang w:val="es-AR"/>
        </w:rPr>
        <w:t>5</w:t>
      </w:r>
      <w:r w:rsidR="0076468D">
        <w:rPr>
          <w:noProof/>
        </w:rPr>
        <w:fldChar w:fldCharType="end"/>
      </w:r>
    </w:p>
    <w:p w14:paraId="20D31475" w14:textId="6631B3C4" w:rsidR="0076468D" w:rsidRDefault="0076468D">
      <w:pPr>
        <w:pStyle w:val="TDC1"/>
        <w:rPr>
          <w:rFonts w:asciiTheme="minorHAnsi" w:eastAsiaTheme="minorEastAsia" w:hAnsiTheme="minorHAnsi" w:cstheme="minorBidi"/>
          <w:noProof/>
          <w:sz w:val="22"/>
          <w:szCs w:val="22"/>
          <w:lang w:val="es-AR" w:eastAsia="es-AR"/>
        </w:rPr>
      </w:pPr>
      <w:r w:rsidRPr="0076468D">
        <w:rPr>
          <w:noProof/>
          <w:lang w:val="es-AR"/>
        </w:rPr>
        <w:t>2</w:t>
      </w:r>
      <w:r>
        <w:rPr>
          <w:rFonts w:asciiTheme="minorHAnsi" w:eastAsiaTheme="minorEastAsia" w:hAnsiTheme="minorHAnsi" w:cstheme="minorBidi"/>
          <w:noProof/>
          <w:sz w:val="22"/>
          <w:szCs w:val="22"/>
          <w:lang w:val="es-AR" w:eastAsia="es-AR"/>
        </w:rPr>
        <w:tab/>
      </w:r>
      <w:r w:rsidRPr="0076468D">
        <w:rPr>
          <w:noProof/>
          <w:lang w:val="es-AR"/>
        </w:rPr>
        <w:t>Declaración de la Necesidad</w:t>
      </w:r>
      <w:r w:rsidRPr="0076468D">
        <w:rPr>
          <w:noProof/>
          <w:lang w:val="es-AR"/>
        </w:rPr>
        <w:tab/>
      </w:r>
      <w:r>
        <w:rPr>
          <w:noProof/>
        </w:rPr>
        <w:fldChar w:fldCharType="begin"/>
      </w:r>
      <w:r w:rsidRPr="0076468D">
        <w:rPr>
          <w:noProof/>
          <w:lang w:val="es-AR"/>
        </w:rPr>
        <w:instrText xml:space="preserve"> PAGEREF _Toc61459312 \h </w:instrText>
      </w:r>
      <w:r>
        <w:rPr>
          <w:noProof/>
        </w:rPr>
      </w:r>
      <w:r>
        <w:rPr>
          <w:noProof/>
        </w:rPr>
        <w:fldChar w:fldCharType="separate"/>
      </w:r>
      <w:r w:rsidRPr="0076468D">
        <w:rPr>
          <w:noProof/>
          <w:lang w:val="es-AR"/>
        </w:rPr>
        <w:t>8</w:t>
      </w:r>
      <w:r>
        <w:rPr>
          <w:noProof/>
        </w:rPr>
        <w:fldChar w:fldCharType="end"/>
      </w:r>
    </w:p>
    <w:p w14:paraId="5CC4982E" w14:textId="757C61CD" w:rsidR="0076468D" w:rsidRDefault="0076468D">
      <w:pPr>
        <w:pStyle w:val="TDC1"/>
        <w:rPr>
          <w:rFonts w:asciiTheme="minorHAnsi" w:eastAsiaTheme="minorEastAsia" w:hAnsiTheme="minorHAnsi" w:cstheme="minorBidi"/>
          <w:noProof/>
          <w:sz w:val="22"/>
          <w:szCs w:val="22"/>
          <w:lang w:val="es-AR" w:eastAsia="es-AR"/>
        </w:rPr>
      </w:pPr>
      <w:r w:rsidRPr="0076468D">
        <w:rPr>
          <w:noProof/>
          <w:lang w:val="es-AR"/>
        </w:rPr>
        <w:t>3</w:t>
      </w:r>
      <w:r>
        <w:rPr>
          <w:rFonts w:asciiTheme="minorHAnsi" w:eastAsiaTheme="minorEastAsia" w:hAnsiTheme="minorHAnsi" w:cstheme="minorBidi"/>
          <w:noProof/>
          <w:sz w:val="22"/>
          <w:szCs w:val="22"/>
          <w:lang w:val="es-AR" w:eastAsia="es-AR"/>
        </w:rPr>
        <w:tab/>
      </w:r>
      <w:r w:rsidRPr="0076468D">
        <w:rPr>
          <w:noProof/>
          <w:lang w:val="es-AR"/>
        </w:rPr>
        <w:t>Solución Recomendada</w:t>
      </w:r>
      <w:r w:rsidRPr="0076468D">
        <w:rPr>
          <w:noProof/>
          <w:lang w:val="es-AR"/>
        </w:rPr>
        <w:tab/>
      </w:r>
      <w:r>
        <w:rPr>
          <w:noProof/>
        </w:rPr>
        <w:fldChar w:fldCharType="begin"/>
      </w:r>
      <w:r w:rsidRPr="0076468D">
        <w:rPr>
          <w:noProof/>
          <w:lang w:val="es-AR"/>
        </w:rPr>
        <w:instrText xml:space="preserve"> PAGEREF _Toc61459313 \h </w:instrText>
      </w:r>
      <w:r>
        <w:rPr>
          <w:noProof/>
        </w:rPr>
      </w:r>
      <w:r>
        <w:rPr>
          <w:noProof/>
        </w:rPr>
        <w:fldChar w:fldCharType="separate"/>
      </w:r>
      <w:r w:rsidRPr="0076468D">
        <w:rPr>
          <w:noProof/>
          <w:lang w:val="es-AR"/>
        </w:rPr>
        <w:t>8</w:t>
      </w:r>
      <w:r>
        <w:rPr>
          <w:noProof/>
        </w:rPr>
        <w:fldChar w:fldCharType="end"/>
      </w:r>
    </w:p>
    <w:p w14:paraId="7D0F0814" w14:textId="0E8997D0" w:rsidR="0076468D" w:rsidRDefault="0076468D">
      <w:pPr>
        <w:pStyle w:val="TDC1"/>
        <w:rPr>
          <w:rFonts w:asciiTheme="minorHAnsi" w:eastAsiaTheme="minorEastAsia" w:hAnsiTheme="minorHAnsi" w:cstheme="minorBidi"/>
          <w:noProof/>
          <w:sz w:val="22"/>
          <w:szCs w:val="22"/>
          <w:lang w:val="es-AR" w:eastAsia="es-AR"/>
        </w:rPr>
      </w:pPr>
      <w:r w:rsidRPr="00055511">
        <w:rPr>
          <w:noProof/>
          <w:lang w:val="es-AR"/>
        </w:rPr>
        <w:t>4</w:t>
      </w:r>
      <w:r>
        <w:rPr>
          <w:rFonts w:asciiTheme="minorHAnsi" w:eastAsiaTheme="minorEastAsia" w:hAnsiTheme="minorHAnsi" w:cstheme="minorBidi"/>
          <w:noProof/>
          <w:sz w:val="22"/>
          <w:szCs w:val="22"/>
          <w:lang w:val="es-AR" w:eastAsia="es-AR"/>
        </w:rPr>
        <w:tab/>
      </w:r>
      <w:r w:rsidRPr="00055511">
        <w:rPr>
          <w:noProof/>
          <w:lang w:val="es-AR"/>
        </w:rPr>
        <w:t>Resultados esperados (beneficios y desventajas)</w:t>
      </w:r>
      <w:r w:rsidRPr="0076468D">
        <w:rPr>
          <w:noProof/>
          <w:lang w:val="es-AR"/>
        </w:rPr>
        <w:tab/>
      </w:r>
      <w:r>
        <w:rPr>
          <w:noProof/>
        </w:rPr>
        <w:fldChar w:fldCharType="begin"/>
      </w:r>
      <w:r w:rsidRPr="0076468D">
        <w:rPr>
          <w:noProof/>
          <w:lang w:val="es-AR"/>
        </w:rPr>
        <w:instrText xml:space="preserve"> PAGEREF _Toc61459314 \h </w:instrText>
      </w:r>
      <w:r>
        <w:rPr>
          <w:noProof/>
        </w:rPr>
      </w:r>
      <w:r>
        <w:rPr>
          <w:noProof/>
        </w:rPr>
        <w:fldChar w:fldCharType="separate"/>
      </w:r>
      <w:r w:rsidRPr="0076468D">
        <w:rPr>
          <w:noProof/>
          <w:lang w:val="es-AR"/>
        </w:rPr>
        <w:t>10</w:t>
      </w:r>
      <w:r>
        <w:rPr>
          <w:noProof/>
        </w:rPr>
        <w:fldChar w:fldCharType="end"/>
      </w:r>
    </w:p>
    <w:p w14:paraId="44B5F2A2" w14:textId="64D0C682" w:rsidR="0076468D" w:rsidRDefault="0076468D">
      <w:pPr>
        <w:pStyle w:val="TDC1"/>
        <w:rPr>
          <w:rFonts w:asciiTheme="minorHAnsi" w:eastAsiaTheme="minorEastAsia" w:hAnsiTheme="minorHAnsi" w:cstheme="minorBidi"/>
          <w:noProof/>
          <w:sz w:val="22"/>
          <w:szCs w:val="22"/>
          <w:lang w:val="es-AR" w:eastAsia="es-AR"/>
        </w:rPr>
      </w:pPr>
      <w:r w:rsidRPr="00055511">
        <w:rPr>
          <w:noProof/>
          <w:lang w:val="es-AR"/>
        </w:rPr>
        <w:t>5</w:t>
      </w:r>
      <w:r>
        <w:rPr>
          <w:rFonts w:asciiTheme="minorHAnsi" w:eastAsiaTheme="minorEastAsia" w:hAnsiTheme="minorHAnsi" w:cstheme="minorBidi"/>
          <w:noProof/>
          <w:sz w:val="22"/>
          <w:szCs w:val="22"/>
          <w:lang w:val="es-AR" w:eastAsia="es-AR"/>
        </w:rPr>
        <w:tab/>
      </w:r>
      <w:r w:rsidRPr="00055511">
        <w:rPr>
          <w:noProof/>
          <w:lang w:val="es-AR"/>
        </w:rPr>
        <w:t>Estimaciones de Costos y Cronograma</w:t>
      </w:r>
      <w:r w:rsidRPr="0076468D">
        <w:rPr>
          <w:noProof/>
          <w:lang w:val="es-AR"/>
        </w:rPr>
        <w:tab/>
      </w:r>
      <w:r>
        <w:rPr>
          <w:noProof/>
        </w:rPr>
        <w:fldChar w:fldCharType="begin"/>
      </w:r>
      <w:r w:rsidRPr="0076468D">
        <w:rPr>
          <w:noProof/>
          <w:lang w:val="es-AR"/>
        </w:rPr>
        <w:instrText xml:space="preserve"> PAGEREF _Toc61459315 \h </w:instrText>
      </w:r>
      <w:r>
        <w:rPr>
          <w:noProof/>
        </w:rPr>
      </w:r>
      <w:r>
        <w:rPr>
          <w:noProof/>
        </w:rPr>
        <w:fldChar w:fldCharType="separate"/>
      </w:r>
      <w:r w:rsidRPr="0076468D">
        <w:rPr>
          <w:noProof/>
          <w:lang w:val="es-AR"/>
        </w:rPr>
        <w:t>11</w:t>
      </w:r>
      <w:r>
        <w:rPr>
          <w:noProof/>
        </w:rPr>
        <w:fldChar w:fldCharType="end"/>
      </w:r>
    </w:p>
    <w:p w14:paraId="132A0500" w14:textId="4C9E8219" w:rsidR="0076468D" w:rsidRDefault="0076468D">
      <w:pPr>
        <w:pStyle w:val="TDC1"/>
        <w:rPr>
          <w:rFonts w:asciiTheme="minorHAnsi" w:eastAsiaTheme="minorEastAsia" w:hAnsiTheme="minorHAnsi" w:cstheme="minorBidi"/>
          <w:noProof/>
          <w:sz w:val="22"/>
          <w:szCs w:val="22"/>
          <w:lang w:val="es-AR" w:eastAsia="es-AR"/>
        </w:rPr>
      </w:pPr>
      <w:r w:rsidRPr="0076468D">
        <w:rPr>
          <w:noProof/>
          <w:lang w:val="es-AR"/>
        </w:rPr>
        <w:t>6</w:t>
      </w:r>
      <w:r>
        <w:rPr>
          <w:rFonts w:asciiTheme="minorHAnsi" w:eastAsiaTheme="minorEastAsia" w:hAnsiTheme="minorHAnsi" w:cstheme="minorBidi"/>
          <w:noProof/>
          <w:sz w:val="22"/>
          <w:szCs w:val="22"/>
          <w:lang w:val="es-AR" w:eastAsia="es-AR"/>
        </w:rPr>
        <w:tab/>
      </w:r>
      <w:r w:rsidRPr="0076468D">
        <w:rPr>
          <w:noProof/>
          <w:lang w:val="es-AR"/>
        </w:rPr>
        <w:t>Roles y Responsabilidades</w:t>
      </w:r>
      <w:r w:rsidRPr="0076468D">
        <w:rPr>
          <w:noProof/>
          <w:lang w:val="es-AR"/>
        </w:rPr>
        <w:tab/>
      </w:r>
      <w:r>
        <w:rPr>
          <w:noProof/>
        </w:rPr>
        <w:fldChar w:fldCharType="begin"/>
      </w:r>
      <w:r w:rsidRPr="0076468D">
        <w:rPr>
          <w:noProof/>
          <w:lang w:val="es-AR"/>
        </w:rPr>
        <w:instrText xml:space="preserve"> PAGEREF _Toc61459316 \h </w:instrText>
      </w:r>
      <w:r>
        <w:rPr>
          <w:noProof/>
        </w:rPr>
      </w:r>
      <w:r>
        <w:rPr>
          <w:noProof/>
        </w:rPr>
        <w:fldChar w:fldCharType="separate"/>
      </w:r>
      <w:r w:rsidRPr="0076468D">
        <w:rPr>
          <w:noProof/>
          <w:lang w:val="es-AR"/>
        </w:rPr>
        <w:t>13</w:t>
      </w:r>
      <w:r>
        <w:rPr>
          <w:noProof/>
        </w:rPr>
        <w:fldChar w:fldCharType="end"/>
      </w:r>
    </w:p>
    <w:p w14:paraId="4E0E83CD" w14:textId="304FE695" w:rsidR="0076468D" w:rsidRDefault="0076468D">
      <w:pPr>
        <w:pStyle w:val="TDC1"/>
        <w:rPr>
          <w:rFonts w:asciiTheme="minorHAnsi" w:eastAsiaTheme="minorEastAsia" w:hAnsiTheme="minorHAnsi" w:cstheme="minorBidi"/>
          <w:noProof/>
          <w:sz w:val="22"/>
          <w:szCs w:val="22"/>
          <w:lang w:val="es-AR" w:eastAsia="es-AR"/>
        </w:rPr>
      </w:pPr>
      <w:r w:rsidRPr="0076468D">
        <w:rPr>
          <w:noProof/>
          <w:lang w:val="es-AR"/>
        </w:rPr>
        <w:t>7</w:t>
      </w:r>
      <w:r>
        <w:rPr>
          <w:rFonts w:asciiTheme="minorHAnsi" w:eastAsiaTheme="minorEastAsia" w:hAnsiTheme="minorHAnsi" w:cstheme="minorBidi"/>
          <w:noProof/>
          <w:sz w:val="22"/>
          <w:szCs w:val="22"/>
          <w:lang w:val="es-AR" w:eastAsia="es-AR"/>
        </w:rPr>
        <w:tab/>
      </w:r>
      <w:r w:rsidRPr="0076468D">
        <w:rPr>
          <w:noProof/>
          <w:lang w:val="es-AR"/>
        </w:rPr>
        <w:t>Principales Riesgos</w:t>
      </w:r>
      <w:r w:rsidRPr="0076468D">
        <w:rPr>
          <w:noProof/>
          <w:lang w:val="es-AR"/>
        </w:rPr>
        <w:tab/>
      </w:r>
      <w:r>
        <w:rPr>
          <w:noProof/>
        </w:rPr>
        <w:fldChar w:fldCharType="begin"/>
      </w:r>
      <w:r w:rsidRPr="0076468D">
        <w:rPr>
          <w:noProof/>
          <w:lang w:val="es-AR"/>
        </w:rPr>
        <w:instrText xml:space="preserve"> PAGEREF _Toc61459317 \h </w:instrText>
      </w:r>
      <w:r>
        <w:rPr>
          <w:noProof/>
        </w:rPr>
      </w:r>
      <w:r>
        <w:rPr>
          <w:noProof/>
        </w:rPr>
        <w:fldChar w:fldCharType="separate"/>
      </w:r>
      <w:r w:rsidRPr="0076468D">
        <w:rPr>
          <w:noProof/>
          <w:lang w:val="es-AR"/>
        </w:rPr>
        <w:t>14</w:t>
      </w:r>
      <w:r>
        <w:rPr>
          <w:noProof/>
        </w:rPr>
        <w:fldChar w:fldCharType="end"/>
      </w:r>
    </w:p>
    <w:p w14:paraId="08C1E84E" w14:textId="7234A7B8" w:rsidR="00185448" w:rsidRPr="0076468D" w:rsidRDefault="009C39F0" w:rsidP="00DE0BB7">
      <w:pPr>
        <w:pStyle w:val="GPMNormal"/>
        <w:rPr>
          <w:lang w:val="es-AR"/>
        </w:rPr>
      </w:pPr>
      <w:r>
        <w:fldChar w:fldCharType="end"/>
      </w:r>
    </w:p>
    <w:p w14:paraId="357BC359" w14:textId="77777777" w:rsidR="00B419D2" w:rsidRPr="0076468D" w:rsidRDefault="00B419D2" w:rsidP="00DE0BB7">
      <w:pPr>
        <w:pStyle w:val="GPMNormal"/>
        <w:rPr>
          <w:lang w:val="es-AR"/>
        </w:rPr>
      </w:pPr>
    </w:p>
    <w:tbl>
      <w:tblPr>
        <w:tblStyle w:val="Tablaconcuadrcula"/>
        <w:tblW w:w="9936" w:type="dxa"/>
        <w:jc w:val="center"/>
        <w:tblLook w:val="04A0" w:firstRow="1" w:lastRow="0" w:firstColumn="1" w:lastColumn="0" w:noHBand="0" w:noVBand="1"/>
      </w:tblPr>
      <w:tblGrid>
        <w:gridCol w:w="1885"/>
        <w:gridCol w:w="2970"/>
        <w:gridCol w:w="2970"/>
        <w:gridCol w:w="2111"/>
      </w:tblGrid>
      <w:tr w:rsidR="00CF157F" w:rsidRPr="00CE47AC" w14:paraId="32184006" w14:textId="77777777" w:rsidTr="0031258C">
        <w:trPr>
          <w:jc w:val="center"/>
        </w:trPr>
        <w:tc>
          <w:tcPr>
            <w:tcW w:w="9936" w:type="dxa"/>
            <w:gridSpan w:val="4"/>
            <w:shd w:val="clear" w:color="auto" w:fill="E0EDD7" w:themeFill="text2" w:themeFillTint="33"/>
          </w:tcPr>
          <w:p w14:paraId="5DE84126" w14:textId="4CF1942B" w:rsidR="00CF157F" w:rsidRPr="00C65D24" w:rsidRDefault="00C65D24" w:rsidP="00253787">
            <w:pPr>
              <w:pStyle w:val="GPMTT1"/>
              <w:rPr>
                <w:lang w:val="es-AR"/>
              </w:rPr>
            </w:pPr>
            <w:r w:rsidRPr="00C65D24">
              <w:rPr>
                <w:lang w:val="es"/>
              </w:rPr>
              <w:t>Aprobación de la Versión Actual</w:t>
            </w:r>
            <w:r w:rsidRPr="00C65D24">
              <w:rPr>
                <w:i/>
                <w:lang w:val="es"/>
              </w:rPr>
              <w:t xml:space="preserve"> </w:t>
            </w:r>
            <w:r w:rsidRPr="00C65D24">
              <w:rPr>
                <w:b w:val="0"/>
                <w:i/>
                <w:lang w:val="es"/>
              </w:rPr>
              <w:t>(versión 1.0)</w:t>
            </w:r>
          </w:p>
        </w:tc>
      </w:tr>
      <w:tr w:rsidR="00CF157F" w14:paraId="7C299D56" w14:textId="77777777" w:rsidTr="003D3E50">
        <w:trPr>
          <w:jc w:val="center"/>
        </w:trPr>
        <w:tc>
          <w:tcPr>
            <w:tcW w:w="1885" w:type="dxa"/>
            <w:shd w:val="clear" w:color="auto" w:fill="F3D0DA" w:themeFill="accent5" w:themeFillTint="33"/>
            <w:vAlign w:val="center"/>
          </w:tcPr>
          <w:p w14:paraId="05D98438" w14:textId="65A925B3" w:rsidR="00CF157F" w:rsidRPr="00DE0BB7" w:rsidRDefault="00C65D24" w:rsidP="00C65D24">
            <w:pPr>
              <w:pStyle w:val="GPMTT2"/>
            </w:pPr>
            <w:r>
              <w:t>Función</w:t>
            </w:r>
          </w:p>
        </w:tc>
        <w:tc>
          <w:tcPr>
            <w:tcW w:w="2970" w:type="dxa"/>
            <w:shd w:val="clear" w:color="auto" w:fill="F3D0DA" w:themeFill="accent5" w:themeFillTint="33"/>
            <w:vAlign w:val="center"/>
          </w:tcPr>
          <w:p w14:paraId="04B1FC8A" w14:textId="6171365D" w:rsidR="00CF157F" w:rsidRPr="00DE0BB7" w:rsidRDefault="00C63D8B" w:rsidP="00C65D24">
            <w:pPr>
              <w:pStyle w:val="GPMTT2"/>
            </w:pPr>
            <w:r w:rsidRPr="00DE0BB7">
              <w:t>N</w:t>
            </w:r>
            <w:r w:rsidR="00C65D24">
              <w:t>ombre</w:t>
            </w:r>
          </w:p>
        </w:tc>
        <w:tc>
          <w:tcPr>
            <w:tcW w:w="2970" w:type="dxa"/>
            <w:shd w:val="clear" w:color="auto" w:fill="F3D0DA" w:themeFill="accent5" w:themeFillTint="33"/>
            <w:vAlign w:val="center"/>
          </w:tcPr>
          <w:p w14:paraId="3B31E358" w14:textId="26B473CC" w:rsidR="00CF157F" w:rsidRPr="00DE0BB7" w:rsidRDefault="003F56F8" w:rsidP="003F56F8">
            <w:pPr>
              <w:pStyle w:val="GPMTT2"/>
            </w:pPr>
            <w:r>
              <w:t>Firma</w:t>
            </w:r>
          </w:p>
        </w:tc>
        <w:tc>
          <w:tcPr>
            <w:tcW w:w="2111" w:type="dxa"/>
            <w:shd w:val="clear" w:color="auto" w:fill="F3D0DA" w:themeFill="accent5" w:themeFillTint="33"/>
            <w:vAlign w:val="center"/>
          </w:tcPr>
          <w:p w14:paraId="03EB7D11" w14:textId="7677E4D3" w:rsidR="00CF157F" w:rsidRPr="00DE0BB7" w:rsidRDefault="003F56F8" w:rsidP="003F56F8">
            <w:pPr>
              <w:pStyle w:val="GPMTT2"/>
            </w:pPr>
            <w:r>
              <w:t>Fecha</w:t>
            </w:r>
          </w:p>
        </w:tc>
      </w:tr>
      <w:tr w:rsidR="00CF157F" w14:paraId="318E5B88" w14:textId="77777777" w:rsidTr="00607F1E">
        <w:trPr>
          <w:jc w:val="center"/>
        </w:trPr>
        <w:tc>
          <w:tcPr>
            <w:tcW w:w="1885" w:type="dxa"/>
          </w:tcPr>
          <w:p w14:paraId="675CEB43" w14:textId="5A19885B" w:rsidR="00CF157F" w:rsidRDefault="003F56F8" w:rsidP="00253787">
            <w:pPr>
              <w:pStyle w:val="GPMTText"/>
            </w:pPr>
            <w:r w:rsidRPr="003F56F8">
              <w:rPr>
                <w:lang w:val="es"/>
              </w:rPr>
              <w:t>Patrocinador del Proyecto</w:t>
            </w:r>
          </w:p>
        </w:tc>
        <w:tc>
          <w:tcPr>
            <w:tcW w:w="2970" w:type="dxa"/>
          </w:tcPr>
          <w:p w14:paraId="57456415" w14:textId="77777777" w:rsidR="00CF157F" w:rsidRDefault="00CF157F" w:rsidP="00253787">
            <w:pPr>
              <w:pStyle w:val="GPMTText"/>
            </w:pPr>
          </w:p>
        </w:tc>
        <w:tc>
          <w:tcPr>
            <w:tcW w:w="2970" w:type="dxa"/>
          </w:tcPr>
          <w:p w14:paraId="72BA554F" w14:textId="563F58FA" w:rsidR="00CF157F" w:rsidRDefault="00CF157F" w:rsidP="00253787">
            <w:pPr>
              <w:pStyle w:val="GPMTText"/>
            </w:pPr>
          </w:p>
        </w:tc>
        <w:tc>
          <w:tcPr>
            <w:tcW w:w="2111" w:type="dxa"/>
          </w:tcPr>
          <w:p w14:paraId="7167AE15" w14:textId="47476F8A" w:rsidR="00CF157F" w:rsidRDefault="00CF157F" w:rsidP="00253787">
            <w:pPr>
              <w:pStyle w:val="GPMTText"/>
            </w:pPr>
          </w:p>
        </w:tc>
      </w:tr>
      <w:tr w:rsidR="00CF157F" w14:paraId="2268ED52" w14:textId="77777777" w:rsidTr="00607F1E">
        <w:trPr>
          <w:jc w:val="center"/>
        </w:trPr>
        <w:tc>
          <w:tcPr>
            <w:tcW w:w="1885" w:type="dxa"/>
          </w:tcPr>
          <w:p w14:paraId="3D5A4CA5" w14:textId="66255316" w:rsidR="00CF157F" w:rsidRDefault="003F56F8" w:rsidP="00253787">
            <w:pPr>
              <w:pStyle w:val="GPMTText"/>
            </w:pPr>
            <w:r w:rsidRPr="003F56F8">
              <w:rPr>
                <w:lang w:val="es"/>
              </w:rPr>
              <w:t>Director de Proyecto</w:t>
            </w:r>
          </w:p>
        </w:tc>
        <w:tc>
          <w:tcPr>
            <w:tcW w:w="2970" w:type="dxa"/>
          </w:tcPr>
          <w:p w14:paraId="717FFDFA" w14:textId="77777777" w:rsidR="00CF157F" w:rsidRDefault="00CF157F" w:rsidP="00253787">
            <w:pPr>
              <w:pStyle w:val="GPMTText"/>
            </w:pPr>
          </w:p>
        </w:tc>
        <w:tc>
          <w:tcPr>
            <w:tcW w:w="2970" w:type="dxa"/>
          </w:tcPr>
          <w:p w14:paraId="4C3B206B" w14:textId="6CBEDF0E" w:rsidR="00CF157F" w:rsidRDefault="00CF157F" w:rsidP="00253787">
            <w:pPr>
              <w:pStyle w:val="GPMTText"/>
            </w:pPr>
          </w:p>
        </w:tc>
        <w:tc>
          <w:tcPr>
            <w:tcW w:w="2111" w:type="dxa"/>
          </w:tcPr>
          <w:p w14:paraId="135797D8" w14:textId="77777777" w:rsidR="00CF157F" w:rsidRDefault="00CF157F" w:rsidP="00253787">
            <w:pPr>
              <w:pStyle w:val="GPMTText"/>
            </w:pPr>
          </w:p>
        </w:tc>
      </w:tr>
    </w:tbl>
    <w:p w14:paraId="2ED8F343" w14:textId="132CC713" w:rsidR="00B7770E" w:rsidRDefault="00B7770E" w:rsidP="00DE0BB7">
      <w:pPr>
        <w:pStyle w:val="GPMNormal"/>
      </w:pPr>
    </w:p>
    <w:p w14:paraId="25DD17AD" w14:textId="77777777" w:rsidR="00DE0BB7" w:rsidRDefault="00DE0BB7" w:rsidP="00CF157F">
      <w:pPr>
        <w:sectPr w:rsidR="00DE0BB7" w:rsidSect="00B3569F">
          <w:footerReference w:type="default" r:id="rId10"/>
          <w:pgSz w:w="12240" w:h="15840"/>
          <w:pgMar w:top="720" w:right="1152" w:bottom="720" w:left="1152" w:header="720" w:footer="720" w:gutter="0"/>
          <w:pgNumType w:fmt="lowerRoman" w:start="1"/>
          <w:cols w:space="720"/>
          <w:docGrid w:linePitch="299"/>
        </w:sectPr>
      </w:pPr>
    </w:p>
    <w:p w14:paraId="5DAE4C35" w14:textId="1449916F" w:rsidR="002860AF" w:rsidRPr="00DE0BB7" w:rsidRDefault="00680B9A" w:rsidP="00680B9A">
      <w:pPr>
        <w:pStyle w:val="Ttulo1"/>
      </w:pPr>
      <w:bookmarkStart w:id="0" w:name="_Toc61459311"/>
      <w:r w:rsidRPr="00680B9A">
        <w:t>Resumen Ejecutivo</w:t>
      </w:r>
      <w:bookmarkEnd w:id="0"/>
    </w:p>
    <w:p w14:paraId="6FD95E7C" w14:textId="567A27AA" w:rsidR="00DD2E5F" w:rsidRPr="00680B9A" w:rsidRDefault="00680B9A" w:rsidP="00B04903">
      <w:pPr>
        <w:pStyle w:val="GPMNormal"/>
        <w:jc w:val="both"/>
        <w:rPr>
          <w:lang w:val="es-AR"/>
        </w:rPr>
      </w:pPr>
      <w:r w:rsidRPr="00680B9A">
        <w:rPr>
          <w:lang w:val="es-AR"/>
        </w:rPr>
        <w:t>El resumen ejecutivo debe contener los aspectos más destacados de las otras secciones y debe escribirse después de que se hayan completado las otras secciones</w:t>
      </w:r>
      <w:r w:rsidR="00DD2E5F" w:rsidRPr="00680B9A">
        <w:rPr>
          <w:lang w:val="es-AR"/>
        </w:rPr>
        <w:t xml:space="preserve">. </w:t>
      </w:r>
      <w:r w:rsidRPr="00680B9A">
        <w:rPr>
          <w:lang w:val="es-AR"/>
        </w:rPr>
        <w:t>Las subsecciones siguientes tendrán normalmente de 1 a 3 párrafos</w:t>
      </w:r>
      <w:r w:rsidR="00DD2E5F" w:rsidRPr="00680B9A">
        <w:rPr>
          <w:lang w:val="es-AR"/>
        </w:rPr>
        <w:t xml:space="preserve">. </w:t>
      </w:r>
      <w:r w:rsidRPr="00680B9A">
        <w:rPr>
          <w:lang w:val="es-AR"/>
        </w:rPr>
        <w:t>Verifique que la información presentada sea consistente con las secciones detalladas</w:t>
      </w:r>
      <w:r w:rsidR="00DD2E5F" w:rsidRPr="00680B9A">
        <w:rPr>
          <w:lang w:val="es-AR"/>
        </w:rPr>
        <w:t xml:space="preserve">. </w:t>
      </w:r>
      <w:r w:rsidRPr="00680B9A">
        <w:rPr>
          <w:lang w:val="es-AR"/>
        </w:rPr>
        <w:t>Si se cambian los títulos de las otras secciones, también se deben cambiar los títulos de las subsecciones correspondientes a continuación</w:t>
      </w:r>
      <w:r w:rsidR="00DD2E5F" w:rsidRPr="00680B9A">
        <w:rPr>
          <w:lang w:val="es-AR"/>
        </w:rPr>
        <w:t>.</w:t>
      </w:r>
    </w:p>
    <w:p w14:paraId="2E75A791" w14:textId="4C37D848" w:rsidR="00DF6CE4" w:rsidRPr="00680B9A" w:rsidRDefault="00680B9A" w:rsidP="00B04903">
      <w:pPr>
        <w:pStyle w:val="GPMNormal"/>
        <w:jc w:val="both"/>
        <w:rPr>
          <w:lang w:val="es-AR"/>
        </w:rPr>
      </w:pPr>
      <w:r w:rsidRPr="00680B9A">
        <w:rPr>
          <w:lang w:val="es-AR"/>
        </w:rPr>
        <w:t xml:space="preserve">Cada proyecto debe tener un </w:t>
      </w:r>
      <w:r w:rsidR="00B04903">
        <w:rPr>
          <w:lang w:val="es-AR"/>
        </w:rPr>
        <w:t>Caso de Negocio</w:t>
      </w:r>
      <w:r w:rsidRPr="00680B9A">
        <w:rPr>
          <w:lang w:val="es-AR"/>
        </w:rPr>
        <w:t>.</w:t>
      </w:r>
      <w:r w:rsidR="00AB2E29" w:rsidRPr="00680B9A">
        <w:rPr>
          <w:lang w:val="es-AR"/>
        </w:rPr>
        <w:t xml:space="preserve"> </w:t>
      </w:r>
      <w:r w:rsidRPr="00680B9A">
        <w:rPr>
          <w:lang w:val="es-AR"/>
        </w:rPr>
        <w:t>¿Todos los casos de negocios deben tener un resumen ejecutivo?</w:t>
      </w:r>
    </w:p>
    <w:p w14:paraId="31D40F89" w14:textId="2EBEFDA6" w:rsidR="00AB2E29" w:rsidRPr="00680B9A" w:rsidRDefault="00680B9A" w:rsidP="00B04903">
      <w:pPr>
        <w:pStyle w:val="GPMBullets"/>
        <w:jc w:val="both"/>
        <w:rPr>
          <w:lang w:val="es-AR"/>
        </w:rPr>
      </w:pPr>
      <w:r w:rsidRPr="00680B9A">
        <w:rPr>
          <w:lang w:val="es-AR"/>
        </w:rPr>
        <w:t xml:space="preserve">Si el </w:t>
      </w:r>
      <w:r w:rsidR="00B04903">
        <w:rPr>
          <w:lang w:val="es-AR"/>
        </w:rPr>
        <w:t>Caso de Negocio</w:t>
      </w:r>
      <w:r w:rsidRPr="00680B9A">
        <w:rPr>
          <w:lang w:val="es-AR"/>
        </w:rPr>
        <w:t xml:space="preserve"> tiene más de 15 páginas: casi siempre </w:t>
      </w:r>
      <w:r w:rsidRPr="00680B9A">
        <w:rPr>
          <w:i/>
          <w:lang w:val="es-AR"/>
        </w:rPr>
        <w:t>sí</w:t>
      </w:r>
      <w:r w:rsidR="00AB2E29" w:rsidRPr="00680B9A">
        <w:rPr>
          <w:lang w:val="es-AR"/>
        </w:rPr>
        <w:t>.</w:t>
      </w:r>
    </w:p>
    <w:p w14:paraId="5840124B" w14:textId="468689E0" w:rsidR="00AB2E29" w:rsidRPr="00680B9A" w:rsidRDefault="00680B9A" w:rsidP="00B04903">
      <w:pPr>
        <w:pStyle w:val="GPMBullets"/>
        <w:jc w:val="both"/>
        <w:rPr>
          <w:lang w:val="es-AR"/>
        </w:rPr>
      </w:pPr>
      <w:r w:rsidRPr="00680B9A">
        <w:rPr>
          <w:lang w:val="es-AR"/>
        </w:rPr>
        <w:t xml:space="preserve">Si el </w:t>
      </w:r>
      <w:r w:rsidR="00B04903">
        <w:rPr>
          <w:lang w:val="es-AR"/>
        </w:rPr>
        <w:t>Caso de Negocio</w:t>
      </w:r>
      <w:r w:rsidR="00B04903" w:rsidRPr="00680B9A">
        <w:rPr>
          <w:lang w:val="es-AR"/>
        </w:rPr>
        <w:t xml:space="preserve"> </w:t>
      </w:r>
      <w:r w:rsidRPr="00680B9A">
        <w:rPr>
          <w:lang w:val="es-AR"/>
        </w:rPr>
        <w:t>tiene entre 5 y 15 páginas</w:t>
      </w:r>
      <w:r>
        <w:rPr>
          <w:lang w:val="es-AR"/>
        </w:rPr>
        <w:t xml:space="preserve">: </w:t>
      </w:r>
      <w:r w:rsidRPr="00680B9A">
        <w:rPr>
          <w:i/>
          <w:lang w:val="es-AR"/>
        </w:rPr>
        <w:t>sí</w:t>
      </w:r>
      <w:r w:rsidRPr="00680B9A">
        <w:rPr>
          <w:lang w:val="es-AR"/>
        </w:rPr>
        <w:t>, si le preocupa que las partes interesadas clave</w:t>
      </w:r>
      <w:r>
        <w:rPr>
          <w:lang w:val="es-AR"/>
        </w:rPr>
        <w:t>s</w:t>
      </w:r>
      <w:r w:rsidRPr="00680B9A">
        <w:rPr>
          <w:lang w:val="es-AR"/>
        </w:rPr>
        <w:t xml:space="preserve"> no lean todo el documento</w:t>
      </w:r>
      <w:r w:rsidR="00FE2748" w:rsidRPr="00680B9A">
        <w:rPr>
          <w:lang w:val="es-AR"/>
        </w:rPr>
        <w:t>.</w:t>
      </w:r>
    </w:p>
    <w:p w14:paraId="51FAAF82" w14:textId="348187E0" w:rsidR="00AB2E29" w:rsidRPr="00680B9A" w:rsidRDefault="00680B9A" w:rsidP="00B04903">
      <w:pPr>
        <w:pStyle w:val="GPMBullets"/>
        <w:jc w:val="both"/>
        <w:rPr>
          <w:lang w:val="es-AR"/>
        </w:rPr>
      </w:pPr>
      <w:r w:rsidRPr="00680B9A">
        <w:rPr>
          <w:lang w:val="es-AR"/>
        </w:rPr>
        <w:t xml:space="preserve">Si el </w:t>
      </w:r>
      <w:r w:rsidR="00B04903">
        <w:rPr>
          <w:lang w:val="es-AR"/>
        </w:rPr>
        <w:t>Caso de Negocio</w:t>
      </w:r>
      <w:r w:rsidR="00B04903" w:rsidRPr="00680B9A">
        <w:rPr>
          <w:lang w:val="es-AR"/>
        </w:rPr>
        <w:t xml:space="preserve"> </w:t>
      </w:r>
      <w:r w:rsidRPr="00680B9A">
        <w:rPr>
          <w:lang w:val="es-AR"/>
        </w:rPr>
        <w:t>tiene menos de 5 páginas</w:t>
      </w:r>
      <w:r>
        <w:rPr>
          <w:lang w:val="es-AR"/>
        </w:rPr>
        <w:t>:</w:t>
      </w:r>
      <w:r w:rsidRPr="00680B9A">
        <w:rPr>
          <w:lang w:val="es-AR"/>
        </w:rPr>
        <w:t xml:space="preserve"> casi siempre </w:t>
      </w:r>
      <w:r w:rsidRPr="00680B9A">
        <w:rPr>
          <w:i/>
          <w:lang w:val="es-AR"/>
        </w:rPr>
        <w:t>no</w:t>
      </w:r>
      <w:r>
        <w:rPr>
          <w:i/>
          <w:lang w:val="es-AR"/>
        </w:rPr>
        <w:t>,</w:t>
      </w:r>
      <w:r w:rsidRPr="00680B9A">
        <w:rPr>
          <w:lang w:val="es-AR"/>
        </w:rPr>
        <w:t xml:space="preserve"> utilice el Resumen </w:t>
      </w:r>
      <w:r>
        <w:rPr>
          <w:lang w:val="es-AR"/>
        </w:rPr>
        <w:t>E</w:t>
      </w:r>
      <w:r w:rsidRPr="00680B9A">
        <w:rPr>
          <w:lang w:val="es-AR"/>
        </w:rPr>
        <w:t xml:space="preserve">jecutivo como </w:t>
      </w:r>
      <w:r w:rsidR="00B04903">
        <w:rPr>
          <w:lang w:val="es-AR"/>
        </w:rPr>
        <w:t>Caso de Negocio</w:t>
      </w:r>
      <w:r w:rsidR="00AB2E29" w:rsidRPr="00680B9A">
        <w:rPr>
          <w:lang w:val="es-AR"/>
        </w:rPr>
        <w:t>.</w:t>
      </w:r>
    </w:p>
    <w:p w14:paraId="5B3C3201" w14:textId="238FC349" w:rsidR="00937BEC" w:rsidRDefault="00680B9A" w:rsidP="00680B9A">
      <w:pPr>
        <w:pStyle w:val="Ttulo2"/>
      </w:pPr>
      <w:r w:rsidRPr="00680B9A">
        <w:t xml:space="preserve">Declaración de </w:t>
      </w:r>
      <w:r>
        <w:t>la N</w:t>
      </w:r>
      <w:r w:rsidRPr="00680B9A">
        <w:t>ecesidad</w:t>
      </w:r>
    </w:p>
    <w:p w14:paraId="49EA3B75" w14:textId="6D819E32" w:rsidR="00DE6D2A" w:rsidRPr="00680B9A" w:rsidRDefault="00680B9A" w:rsidP="00B04903">
      <w:pPr>
        <w:pStyle w:val="GPMNormal"/>
        <w:jc w:val="both"/>
        <w:rPr>
          <w:lang w:val="es-AR"/>
        </w:rPr>
      </w:pPr>
      <w:r w:rsidRPr="00680B9A">
        <w:rPr>
          <w:lang w:val="es-AR"/>
        </w:rPr>
        <w:t>Incluya un párrafo de antecedentes que describa la situación actua</w:t>
      </w:r>
      <w:r>
        <w:rPr>
          <w:lang w:val="es-AR"/>
        </w:rPr>
        <w:t>l</w:t>
      </w:r>
      <w:r w:rsidR="00DE6D2A" w:rsidRPr="00680B9A">
        <w:rPr>
          <w:lang w:val="es-AR"/>
        </w:rPr>
        <w:t>.</w:t>
      </w:r>
      <w:r w:rsidR="00CC63F7" w:rsidRPr="00680B9A">
        <w:rPr>
          <w:lang w:val="es-AR"/>
        </w:rPr>
        <w:t xml:space="preserve"> </w:t>
      </w:r>
      <w:r w:rsidRPr="00680B9A">
        <w:rPr>
          <w:lang w:val="es-AR"/>
        </w:rPr>
        <w:t>La mayoría de los lectores ya deberían conocer la información de este párrafo</w:t>
      </w:r>
      <w:r w:rsidR="00CC63F7" w:rsidRPr="00680B9A">
        <w:rPr>
          <w:lang w:val="es-AR"/>
        </w:rPr>
        <w:t>.</w:t>
      </w:r>
    </w:p>
    <w:p w14:paraId="57A704F0" w14:textId="4FADB6F4" w:rsidR="00DF6CE4" w:rsidRPr="00680B9A" w:rsidRDefault="00680B9A" w:rsidP="00B04903">
      <w:pPr>
        <w:pStyle w:val="GPMNormal"/>
        <w:jc w:val="both"/>
        <w:rPr>
          <w:lang w:val="es-AR"/>
        </w:rPr>
      </w:pPr>
      <w:r w:rsidRPr="00680B9A">
        <w:rPr>
          <w:lang w:val="es-AR"/>
        </w:rPr>
        <w:t>Luego, explique por qué se necesita el proyecto describiendo el problema que el resultado del proyecto resolverá o ayudará a resolver</w:t>
      </w:r>
      <w:r w:rsidR="00DF6CE4" w:rsidRPr="00680B9A">
        <w:rPr>
          <w:lang w:val="es-AR"/>
        </w:rPr>
        <w:t>.</w:t>
      </w:r>
      <w:r w:rsidR="000B7533" w:rsidRPr="00680B9A">
        <w:rPr>
          <w:lang w:val="es-AR"/>
        </w:rPr>
        <w:t xml:space="preserve"> </w:t>
      </w:r>
      <w:r w:rsidR="00B04903">
        <w:rPr>
          <w:lang w:val="es-AR"/>
        </w:rPr>
        <w:t>A</w:t>
      </w:r>
      <w:r w:rsidRPr="00680B9A">
        <w:rPr>
          <w:lang w:val="es-AR"/>
        </w:rPr>
        <w:t>segúrese de que la necesidad sea clara y convincente</w:t>
      </w:r>
      <w:r w:rsidR="0030658E" w:rsidRPr="00680B9A">
        <w:rPr>
          <w:lang w:val="es-AR"/>
        </w:rPr>
        <w:t>.</w:t>
      </w:r>
    </w:p>
    <w:p w14:paraId="183B3B0F" w14:textId="5D7D8C44" w:rsidR="00B322F0" w:rsidRPr="00680B9A" w:rsidRDefault="00680B9A" w:rsidP="00B04903">
      <w:pPr>
        <w:pStyle w:val="GPMNormal"/>
        <w:jc w:val="both"/>
        <w:rPr>
          <w:lang w:val="es-AR"/>
        </w:rPr>
      </w:pPr>
      <w:r w:rsidRPr="00680B9A">
        <w:rPr>
          <w:lang w:val="es-AR"/>
        </w:rPr>
        <w:t>Esta subsección también debe describir cómo el proyecto apoya los objetivos estratégicos u operativos de la organización</w:t>
      </w:r>
      <w:r w:rsidR="00034DD8" w:rsidRPr="00680B9A">
        <w:rPr>
          <w:lang w:val="es-AR"/>
        </w:rPr>
        <w:t>.</w:t>
      </w:r>
    </w:p>
    <w:p w14:paraId="1B53C24F" w14:textId="2580B203" w:rsidR="00937BEC" w:rsidRDefault="00C65D24" w:rsidP="00C65D24">
      <w:pPr>
        <w:pStyle w:val="Ttulo2"/>
      </w:pPr>
      <w:r w:rsidRPr="00C65D24">
        <w:t xml:space="preserve">Solución </w:t>
      </w:r>
      <w:r>
        <w:t>R</w:t>
      </w:r>
      <w:r w:rsidRPr="00C65D24">
        <w:t>ecomendada</w:t>
      </w:r>
    </w:p>
    <w:p w14:paraId="520F58FD" w14:textId="0EA23079" w:rsidR="0010380C" w:rsidRPr="00C65D24" w:rsidRDefault="00C65D24" w:rsidP="00B04903">
      <w:pPr>
        <w:pStyle w:val="GPMNormal"/>
        <w:jc w:val="both"/>
        <w:rPr>
          <w:lang w:val="es-AR"/>
        </w:rPr>
      </w:pPr>
      <w:r w:rsidRPr="00C65D24">
        <w:rPr>
          <w:lang w:val="es-AR"/>
        </w:rPr>
        <w:t>Proporcione una breve descripción del producto-del-proyecto: el resultado que se entregará al cliente al final del proyecto</w:t>
      </w:r>
      <w:r w:rsidR="00034DD8" w:rsidRPr="00C65D24">
        <w:rPr>
          <w:lang w:val="es-AR"/>
        </w:rPr>
        <w:t xml:space="preserve">. </w:t>
      </w:r>
      <w:r w:rsidRPr="00C65D24">
        <w:rPr>
          <w:lang w:val="es-AR"/>
        </w:rPr>
        <w:t xml:space="preserve">La descripción debe ser lo suficientemente </w:t>
      </w:r>
      <w:r w:rsidR="00652710">
        <w:rPr>
          <w:lang w:val="es-AR"/>
        </w:rPr>
        <w:t>detallada</w:t>
      </w:r>
      <w:r w:rsidRPr="00C65D24">
        <w:rPr>
          <w:lang w:val="es-AR"/>
        </w:rPr>
        <w:t xml:space="preserve"> como para dejar claro que el problema se resolverá o al menos se aliviará</w:t>
      </w:r>
      <w:r w:rsidR="00034DD8" w:rsidRPr="00C65D24">
        <w:rPr>
          <w:lang w:val="es-AR"/>
        </w:rPr>
        <w:t>.</w:t>
      </w:r>
      <w:r w:rsidR="00A55ED1" w:rsidRPr="00C65D24">
        <w:rPr>
          <w:lang w:val="es-AR"/>
        </w:rPr>
        <w:t xml:space="preserve"> </w:t>
      </w:r>
      <w:r w:rsidRPr="00C65D24">
        <w:rPr>
          <w:lang w:val="es-AR"/>
        </w:rPr>
        <w:t>La descripción puede resaltar de 2 a 3 características esperadas del producto</w:t>
      </w:r>
      <w:r w:rsidR="00EA771B">
        <w:rPr>
          <w:lang w:val="es-AR"/>
        </w:rPr>
        <w:t xml:space="preserve"> </w:t>
      </w:r>
      <w:r w:rsidRPr="00C65D24">
        <w:rPr>
          <w:lang w:val="es-AR"/>
        </w:rPr>
        <w:t>del</w:t>
      </w:r>
      <w:r w:rsidR="00EA771B">
        <w:rPr>
          <w:lang w:val="es-AR"/>
        </w:rPr>
        <w:t xml:space="preserve"> </w:t>
      </w:r>
      <w:r w:rsidRPr="00C65D24">
        <w:rPr>
          <w:lang w:val="es-AR"/>
        </w:rPr>
        <w:t>proyecto si se conocen tan pronto en el proyecto</w:t>
      </w:r>
      <w:r w:rsidR="00A55ED1" w:rsidRPr="00C65D24">
        <w:rPr>
          <w:lang w:val="es-AR"/>
        </w:rPr>
        <w:t>.</w:t>
      </w:r>
    </w:p>
    <w:p w14:paraId="77F86F53" w14:textId="69233B38" w:rsidR="00937BEC" w:rsidRPr="00C65D24" w:rsidRDefault="00C65D24" w:rsidP="00B04903">
      <w:pPr>
        <w:pStyle w:val="GPMNormal"/>
        <w:jc w:val="both"/>
        <w:rPr>
          <w:lang w:val="es-AR"/>
        </w:rPr>
      </w:pPr>
      <w:r w:rsidRPr="00C65D24">
        <w:rPr>
          <w:lang w:val="es-AR"/>
        </w:rPr>
        <w:t>Las implicaciones de no hacer el proyecto deben incluirse aquí.</w:t>
      </w:r>
      <w:r w:rsidR="002C0670" w:rsidRPr="00C65D24">
        <w:rPr>
          <w:lang w:val="es-AR"/>
        </w:rPr>
        <w:t xml:space="preserve"> </w:t>
      </w:r>
      <w:r w:rsidRPr="00C65D24">
        <w:rPr>
          <w:lang w:val="es-AR"/>
        </w:rPr>
        <w:t>Si se identificaron alternativas viables, se deben enumerar aquí junto con una breve descripción de por qué fueron rechazadas</w:t>
      </w:r>
      <w:r w:rsidR="002C0670" w:rsidRPr="00C65D24">
        <w:rPr>
          <w:lang w:val="es-AR"/>
        </w:rPr>
        <w:t>.</w:t>
      </w:r>
      <w:r w:rsidR="00CC5639" w:rsidRPr="00C65D24">
        <w:rPr>
          <w:lang w:val="es-AR"/>
        </w:rPr>
        <w:t xml:space="preserve"> </w:t>
      </w:r>
      <w:r w:rsidRPr="00C65D24">
        <w:rPr>
          <w:lang w:val="es-AR"/>
        </w:rPr>
        <w:t>Las alternativas se pueden describir en forma narrativa o en una tabla como se muestra a continuación</w:t>
      </w:r>
      <w:r w:rsidR="00CC5639" w:rsidRPr="00C65D24">
        <w:rPr>
          <w:lang w:val="es-AR"/>
        </w:rPr>
        <w:t>.</w:t>
      </w:r>
    </w:p>
    <w:tbl>
      <w:tblPr>
        <w:tblStyle w:val="Tablaconcuadrcula"/>
        <w:tblW w:w="9936" w:type="dxa"/>
        <w:jc w:val="center"/>
        <w:tblLook w:val="04A0" w:firstRow="1" w:lastRow="0" w:firstColumn="1" w:lastColumn="0" w:noHBand="0" w:noVBand="1"/>
      </w:tblPr>
      <w:tblGrid>
        <w:gridCol w:w="4968"/>
        <w:gridCol w:w="4968"/>
      </w:tblGrid>
      <w:tr w:rsidR="00A55ED1" w14:paraId="28B136E3" w14:textId="77777777" w:rsidTr="00652710">
        <w:trPr>
          <w:tblHeader/>
          <w:jc w:val="center"/>
        </w:trPr>
        <w:tc>
          <w:tcPr>
            <w:tcW w:w="4968" w:type="dxa"/>
            <w:shd w:val="clear" w:color="auto" w:fill="E0EDD7" w:themeFill="text2" w:themeFillTint="33"/>
          </w:tcPr>
          <w:p w14:paraId="4D9CAEAD" w14:textId="1CE8319F" w:rsidR="00A55ED1" w:rsidRDefault="00A55ED1" w:rsidP="003F56F8">
            <w:pPr>
              <w:pStyle w:val="GPMTT2"/>
            </w:pPr>
            <w:r>
              <w:t>Op</w:t>
            </w:r>
            <w:r w:rsidR="003F56F8">
              <w:t>c</w:t>
            </w:r>
            <w:r>
              <w:t>i</w:t>
            </w:r>
            <w:r w:rsidR="003F56F8">
              <w:t>ó</w:t>
            </w:r>
            <w:r>
              <w:t>n</w:t>
            </w:r>
          </w:p>
        </w:tc>
        <w:tc>
          <w:tcPr>
            <w:tcW w:w="4968" w:type="dxa"/>
            <w:shd w:val="clear" w:color="auto" w:fill="E0EDD7" w:themeFill="text2" w:themeFillTint="33"/>
          </w:tcPr>
          <w:p w14:paraId="0EE60096" w14:textId="73D23F19" w:rsidR="00A55ED1" w:rsidRDefault="003F56F8" w:rsidP="003F56F8">
            <w:pPr>
              <w:pStyle w:val="GPMTT2"/>
            </w:pPr>
            <w:r w:rsidRPr="003F56F8">
              <w:t>Razones para no seleccionar</w:t>
            </w:r>
            <w:r>
              <w:t>la</w:t>
            </w:r>
          </w:p>
        </w:tc>
      </w:tr>
      <w:tr w:rsidR="00A55ED1" w14:paraId="196E2993" w14:textId="77777777" w:rsidTr="00CD676C">
        <w:trPr>
          <w:jc w:val="center"/>
        </w:trPr>
        <w:tc>
          <w:tcPr>
            <w:tcW w:w="4968" w:type="dxa"/>
          </w:tcPr>
          <w:p w14:paraId="31936561" w14:textId="42F8B518" w:rsidR="00A55ED1" w:rsidRDefault="003F56F8" w:rsidP="003F56F8">
            <w:pPr>
              <w:pStyle w:val="GPMTText"/>
            </w:pPr>
            <w:r w:rsidRPr="003F56F8">
              <w:t>Sin proyecto (status quo)</w:t>
            </w:r>
          </w:p>
        </w:tc>
        <w:tc>
          <w:tcPr>
            <w:tcW w:w="4968" w:type="dxa"/>
          </w:tcPr>
          <w:p w14:paraId="7EA4F594" w14:textId="77777777" w:rsidR="00A55ED1" w:rsidRDefault="00A55ED1" w:rsidP="003F56F8">
            <w:pPr>
              <w:pStyle w:val="GPMTText"/>
            </w:pPr>
          </w:p>
        </w:tc>
      </w:tr>
      <w:tr w:rsidR="00A55ED1" w14:paraId="413DC1BC" w14:textId="77777777" w:rsidTr="00CD676C">
        <w:trPr>
          <w:jc w:val="center"/>
        </w:trPr>
        <w:tc>
          <w:tcPr>
            <w:tcW w:w="4968" w:type="dxa"/>
          </w:tcPr>
          <w:p w14:paraId="323DBB27" w14:textId="77777777" w:rsidR="00A55ED1" w:rsidRDefault="00A55ED1" w:rsidP="003F56F8">
            <w:pPr>
              <w:pStyle w:val="GPMTText"/>
            </w:pPr>
          </w:p>
        </w:tc>
        <w:tc>
          <w:tcPr>
            <w:tcW w:w="4968" w:type="dxa"/>
          </w:tcPr>
          <w:p w14:paraId="05419D57" w14:textId="77777777" w:rsidR="00A55ED1" w:rsidRDefault="00A55ED1" w:rsidP="003F56F8">
            <w:pPr>
              <w:pStyle w:val="GPMTText"/>
            </w:pPr>
          </w:p>
        </w:tc>
      </w:tr>
      <w:tr w:rsidR="00A55ED1" w14:paraId="5F275653" w14:textId="77777777" w:rsidTr="00CD676C">
        <w:trPr>
          <w:jc w:val="center"/>
        </w:trPr>
        <w:tc>
          <w:tcPr>
            <w:tcW w:w="4968" w:type="dxa"/>
          </w:tcPr>
          <w:p w14:paraId="793E2CCC" w14:textId="77777777" w:rsidR="00A55ED1" w:rsidRDefault="00A55ED1" w:rsidP="003F56F8">
            <w:pPr>
              <w:pStyle w:val="GPMTText"/>
            </w:pPr>
          </w:p>
        </w:tc>
        <w:tc>
          <w:tcPr>
            <w:tcW w:w="4968" w:type="dxa"/>
          </w:tcPr>
          <w:p w14:paraId="614996B4" w14:textId="77777777" w:rsidR="00A55ED1" w:rsidRDefault="00A55ED1" w:rsidP="003F56F8">
            <w:pPr>
              <w:pStyle w:val="GPMTText"/>
            </w:pPr>
          </w:p>
        </w:tc>
      </w:tr>
    </w:tbl>
    <w:p w14:paraId="7E39264C" w14:textId="77777777" w:rsidR="004C2D3D" w:rsidRDefault="003F56F8" w:rsidP="00BF72B2">
      <w:pPr>
        <w:pStyle w:val="GPMNormal"/>
        <w:jc w:val="both"/>
        <w:rPr>
          <w:lang w:val="es-AR"/>
        </w:rPr>
      </w:pPr>
      <w:r w:rsidRPr="003F56F8">
        <w:rPr>
          <w:lang w:val="es-AR"/>
        </w:rPr>
        <w:t>Si se conocen, las exclusiones del alcance y los criterios de éxito del producto también se incluirían aquí</w:t>
      </w:r>
      <w:r w:rsidR="00034DD8" w:rsidRPr="003F56F8">
        <w:rPr>
          <w:lang w:val="es-AR"/>
        </w:rPr>
        <w:t>.</w:t>
      </w:r>
      <w:r w:rsidR="000A4BE8" w:rsidRPr="003F56F8">
        <w:rPr>
          <w:lang w:val="es-AR"/>
        </w:rPr>
        <w:t xml:space="preserve"> </w:t>
      </w:r>
    </w:p>
    <w:p w14:paraId="7E6BCF13" w14:textId="29DC29B7" w:rsidR="00923C05" w:rsidRPr="003F56F8" w:rsidRDefault="003F56F8" w:rsidP="00BF72B2">
      <w:pPr>
        <w:pStyle w:val="GPMNormal"/>
        <w:jc w:val="both"/>
        <w:rPr>
          <w:lang w:val="es-AR"/>
        </w:rPr>
      </w:pPr>
      <w:r w:rsidRPr="003F56F8">
        <w:rPr>
          <w:lang w:val="es-AR"/>
        </w:rPr>
        <w:t>Los criterios de éxito se pueden describir en forma narrativa o en una tabla como se muestra a continuación</w:t>
      </w:r>
      <w:r w:rsidR="000A4BE8" w:rsidRPr="003F56F8">
        <w:rPr>
          <w:lang w:val="es-AR"/>
        </w:rPr>
        <w:t>.</w:t>
      </w:r>
    </w:p>
    <w:tbl>
      <w:tblPr>
        <w:tblStyle w:val="Tablaconcuadrcula"/>
        <w:tblW w:w="9936" w:type="dxa"/>
        <w:jc w:val="center"/>
        <w:tblLook w:val="04A0" w:firstRow="1" w:lastRow="0" w:firstColumn="1" w:lastColumn="0" w:noHBand="0" w:noVBand="1"/>
      </w:tblPr>
      <w:tblGrid>
        <w:gridCol w:w="4495"/>
        <w:gridCol w:w="3710"/>
        <w:gridCol w:w="1731"/>
      </w:tblGrid>
      <w:tr w:rsidR="00034DD8" w14:paraId="63C4DA1D" w14:textId="77777777" w:rsidTr="004B1320">
        <w:trPr>
          <w:tblHeader/>
          <w:jc w:val="center"/>
        </w:trPr>
        <w:tc>
          <w:tcPr>
            <w:tcW w:w="4495" w:type="dxa"/>
            <w:shd w:val="clear" w:color="auto" w:fill="E0EDD7" w:themeFill="text2" w:themeFillTint="33"/>
            <w:vAlign w:val="center"/>
          </w:tcPr>
          <w:p w14:paraId="58F7EA7A" w14:textId="1B28BBCF" w:rsidR="00034DD8" w:rsidRDefault="00034DD8" w:rsidP="003F56F8">
            <w:pPr>
              <w:pStyle w:val="GPMTT2"/>
            </w:pPr>
            <w:r>
              <w:t>Item</w:t>
            </w:r>
            <w:r w:rsidR="003F56F8">
              <w:t xml:space="preserve"> Medible</w:t>
            </w:r>
          </w:p>
        </w:tc>
        <w:tc>
          <w:tcPr>
            <w:tcW w:w="3710" w:type="dxa"/>
            <w:shd w:val="clear" w:color="auto" w:fill="E0EDD7" w:themeFill="text2" w:themeFillTint="33"/>
            <w:vAlign w:val="center"/>
          </w:tcPr>
          <w:p w14:paraId="39EB2AFA" w14:textId="2565C661" w:rsidR="00034DD8" w:rsidRDefault="00034DD8" w:rsidP="003F56F8">
            <w:pPr>
              <w:pStyle w:val="GPMTT2"/>
            </w:pPr>
            <w:r>
              <w:t>Compar</w:t>
            </w:r>
            <w:r w:rsidR="003F56F8">
              <w:t>a</w:t>
            </w:r>
            <w:r w:rsidR="00BF72B2">
              <w:t>c</w:t>
            </w:r>
            <w:r w:rsidR="003F56F8">
              <w:t>ión</w:t>
            </w:r>
          </w:p>
        </w:tc>
        <w:tc>
          <w:tcPr>
            <w:tcW w:w="1731" w:type="dxa"/>
            <w:shd w:val="clear" w:color="auto" w:fill="E0EDD7" w:themeFill="text2" w:themeFillTint="33"/>
            <w:vAlign w:val="center"/>
          </w:tcPr>
          <w:p w14:paraId="0DDC9ECD" w14:textId="7F53521B" w:rsidR="00034DD8" w:rsidRDefault="00034DD8" w:rsidP="003F56F8">
            <w:pPr>
              <w:pStyle w:val="GPMTT2"/>
              <w:jc w:val="center"/>
            </w:pPr>
            <w:r>
              <w:t>Val</w:t>
            </w:r>
            <w:r w:rsidR="003F56F8">
              <w:t>or</w:t>
            </w:r>
          </w:p>
        </w:tc>
      </w:tr>
      <w:tr w:rsidR="00034DD8" w:rsidRPr="00CE47AC" w14:paraId="51A5E1C0" w14:textId="77777777" w:rsidTr="00BF72B2">
        <w:trPr>
          <w:trHeight w:val="305"/>
          <w:jc w:val="center"/>
        </w:trPr>
        <w:tc>
          <w:tcPr>
            <w:tcW w:w="9936" w:type="dxa"/>
            <w:gridSpan w:val="3"/>
            <w:shd w:val="clear" w:color="auto" w:fill="F3D0DA" w:themeFill="accent5" w:themeFillTint="33"/>
          </w:tcPr>
          <w:p w14:paraId="11F07ADB" w14:textId="41862CCD" w:rsidR="00034DD8" w:rsidRPr="003F56F8" w:rsidRDefault="003F56F8" w:rsidP="003F56F8">
            <w:pPr>
              <w:pStyle w:val="GPMTT2"/>
              <w:rPr>
                <w:lang w:val="es-AR"/>
              </w:rPr>
            </w:pPr>
            <w:r w:rsidRPr="003F56F8">
              <w:rPr>
                <w:lang w:val="es-AR"/>
              </w:rPr>
              <w:t>Criterios de éxito del producto</w:t>
            </w:r>
          </w:p>
        </w:tc>
      </w:tr>
      <w:tr w:rsidR="009D6400" w:rsidRPr="00004A7B" w14:paraId="73B5C9CF" w14:textId="77777777" w:rsidTr="004B1320">
        <w:trPr>
          <w:jc w:val="center"/>
        </w:trPr>
        <w:tc>
          <w:tcPr>
            <w:tcW w:w="4495" w:type="dxa"/>
          </w:tcPr>
          <w:p w14:paraId="63D25372" w14:textId="7D32BECC" w:rsidR="009D6400" w:rsidRPr="00004A7B" w:rsidRDefault="003F56F8" w:rsidP="003F56F8">
            <w:pPr>
              <w:pStyle w:val="GPMTText"/>
            </w:pPr>
            <w:r>
              <w:t xml:space="preserve">Uso de </w:t>
            </w:r>
            <w:r w:rsidR="009D6400">
              <w:t>Energ</w:t>
            </w:r>
            <w:r>
              <w:t>ía</w:t>
            </w:r>
          </w:p>
        </w:tc>
        <w:tc>
          <w:tcPr>
            <w:tcW w:w="3710" w:type="dxa"/>
          </w:tcPr>
          <w:p w14:paraId="16D82E4F" w14:textId="3DE31122" w:rsidR="009D6400" w:rsidRPr="00004A7B" w:rsidRDefault="003F56F8" w:rsidP="009D6400">
            <w:pPr>
              <w:pStyle w:val="GPMTText"/>
            </w:pPr>
            <w:r w:rsidRPr="003F56F8">
              <w:t>reducido en al menos</w:t>
            </w:r>
          </w:p>
        </w:tc>
        <w:tc>
          <w:tcPr>
            <w:tcW w:w="1731" w:type="dxa"/>
          </w:tcPr>
          <w:p w14:paraId="7E7543C5" w14:textId="725579F0" w:rsidR="009D6400" w:rsidRPr="00004A7B" w:rsidRDefault="009D6400" w:rsidP="009D6400">
            <w:pPr>
              <w:pStyle w:val="GPMTText"/>
              <w:jc w:val="center"/>
            </w:pPr>
            <w:r>
              <w:t>30%</w:t>
            </w:r>
          </w:p>
        </w:tc>
      </w:tr>
      <w:tr w:rsidR="009D6400" w:rsidRPr="00004A7B" w14:paraId="1EAB0079" w14:textId="77777777" w:rsidTr="004B1320">
        <w:trPr>
          <w:jc w:val="center"/>
        </w:trPr>
        <w:tc>
          <w:tcPr>
            <w:tcW w:w="4495" w:type="dxa"/>
          </w:tcPr>
          <w:p w14:paraId="200C041C" w14:textId="76399489" w:rsidR="009D6400" w:rsidRPr="003F56F8" w:rsidRDefault="003F56F8" w:rsidP="009D6400">
            <w:pPr>
              <w:pStyle w:val="GPMTText"/>
              <w:rPr>
                <w:lang w:val="es-AR"/>
              </w:rPr>
            </w:pPr>
            <w:r w:rsidRPr="003F56F8">
              <w:rPr>
                <w:lang w:val="es-AR"/>
              </w:rPr>
              <w:t>Ingresos incrementales obtenidos en el primer año</w:t>
            </w:r>
          </w:p>
        </w:tc>
        <w:tc>
          <w:tcPr>
            <w:tcW w:w="3710" w:type="dxa"/>
          </w:tcPr>
          <w:p w14:paraId="08066E08" w14:textId="3824C679" w:rsidR="003F56F8" w:rsidRPr="00004A7B" w:rsidRDefault="003F56F8" w:rsidP="003F56F8">
            <w:pPr>
              <w:pStyle w:val="GPMTText"/>
            </w:pPr>
            <w:r>
              <w:t>p</w:t>
            </w:r>
            <w:r w:rsidRPr="003F56F8">
              <w:t xml:space="preserve">or lo menos </w:t>
            </w:r>
          </w:p>
        </w:tc>
        <w:tc>
          <w:tcPr>
            <w:tcW w:w="1731" w:type="dxa"/>
          </w:tcPr>
          <w:p w14:paraId="79B7E3CC" w14:textId="1F790676" w:rsidR="009D6400" w:rsidRPr="00004A7B" w:rsidRDefault="009D6400" w:rsidP="009D6400">
            <w:pPr>
              <w:pStyle w:val="GPMTText"/>
              <w:jc w:val="center"/>
            </w:pPr>
            <w:r>
              <w:t>$30,000,000</w:t>
            </w:r>
          </w:p>
        </w:tc>
      </w:tr>
    </w:tbl>
    <w:p w14:paraId="10D3AAC8" w14:textId="53906C02" w:rsidR="00937BEC" w:rsidRPr="003F56F8" w:rsidRDefault="003F56F8" w:rsidP="003F56F8">
      <w:pPr>
        <w:pStyle w:val="Ttulo2"/>
        <w:rPr>
          <w:lang w:val="es-AR"/>
        </w:rPr>
      </w:pPr>
      <w:r w:rsidRPr="003F56F8">
        <w:rPr>
          <w:lang w:val="es-AR"/>
        </w:rPr>
        <w:t xml:space="preserve">Resultados </w:t>
      </w:r>
      <w:r>
        <w:rPr>
          <w:lang w:val="es-AR"/>
        </w:rPr>
        <w:t>E</w:t>
      </w:r>
      <w:r w:rsidRPr="003F56F8">
        <w:rPr>
          <w:lang w:val="es-AR"/>
        </w:rPr>
        <w:t>sperados (</w:t>
      </w:r>
      <w:r>
        <w:rPr>
          <w:lang w:val="es-AR"/>
        </w:rPr>
        <w:t>B</w:t>
      </w:r>
      <w:r w:rsidRPr="003F56F8">
        <w:rPr>
          <w:lang w:val="es-AR"/>
        </w:rPr>
        <w:t xml:space="preserve">eneficios y </w:t>
      </w:r>
      <w:r>
        <w:rPr>
          <w:lang w:val="es-AR"/>
        </w:rPr>
        <w:t>D</w:t>
      </w:r>
      <w:r w:rsidRPr="003F56F8">
        <w:rPr>
          <w:lang w:val="es-AR"/>
        </w:rPr>
        <w:t>esventajas)</w:t>
      </w:r>
    </w:p>
    <w:p w14:paraId="140E6A51" w14:textId="0A008655" w:rsidR="00923C05" w:rsidRPr="003F56F8" w:rsidRDefault="003F56F8" w:rsidP="004C2D3D">
      <w:pPr>
        <w:pStyle w:val="GPMNormal"/>
        <w:jc w:val="both"/>
        <w:rPr>
          <w:lang w:val="es-AR"/>
        </w:rPr>
      </w:pPr>
      <w:r w:rsidRPr="003F56F8">
        <w:rPr>
          <w:lang w:val="es-AR"/>
        </w:rPr>
        <w:t>Proporcione un resumen de los beneficios cuantitativos y cualitativos esperados que justifiquen el gasto de recursos organizacionales en el proyecto</w:t>
      </w:r>
      <w:r w:rsidR="002C0DE7" w:rsidRPr="003F56F8">
        <w:rPr>
          <w:lang w:val="es-AR"/>
        </w:rPr>
        <w:t>.</w:t>
      </w:r>
      <w:r w:rsidR="00C802A5" w:rsidRPr="003F56F8">
        <w:rPr>
          <w:lang w:val="es-AR"/>
        </w:rPr>
        <w:t xml:space="preserve"> </w:t>
      </w:r>
      <w:r w:rsidRPr="003F56F8">
        <w:rPr>
          <w:lang w:val="es-AR"/>
        </w:rPr>
        <w:t>Los resultados financieros siempre deben incluirse junto con los resultados importantes en otras áreas, como la sostenibilidad</w:t>
      </w:r>
      <w:r w:rsidR="00C802A5" w:rsidRPr="003F56F8">
        <w:rPr>
          <w:lang w:val="es-AR"/>
        </w:rPr>
        <w:t>.</w:t>
      </w:r>
      <w:r w:rsidR="0062756D" w:rsidRPr="003F56F8">
        <w:rPr>
          <w:lang w:val="es-AR"/>
        </w:rPr>
        <w:t xml:space="preserve"> </w:t>
      </w:r>
      <w:r w:rsidRPr="003F56F8">
        <w:rPr>
          <w:lang w:val="es-AR"/>
        </w:rPr>
        <w:t>Cuando sea apropiado, ofrezca estimaciones optimistas y pesimistas</w:t>
      </w:r>
      <w:r w:rsidR="0062756D" w:rsidRPr="003F56F8">
        <w:rPr>
          <w:lang w:val="es-AR"/>
        </w:rPr>
        <w:t>.</w:t>
      </w:r>
    </w:p>
    <w:p w14:paraId="2103520F" w14:textId="62B47C2B" w:rsidR="00937BEC" w:rsidRPr="003F56F8" w:rsidRDefault="003F56F8" w:rsidP="003F56F8">
      <w:pPr>
        <w:pStyle w:val="Ttulo2"/>
        <w:rPr>
          <w:lang w:val="es-AR"/>
        </w:rPr>
      </w:pPr>
      <w:r w:rsidRPr="003F56F8">
        <w:rPr>
          <w:lang w:val="es-AR"/>
        </w:rPr>
        <w:t xml:space="preserve">1.4 Estimaciones de </w:t>
      </w:r>
      <w:r>
        <w:rPr>
          <w:lang w:val="es-AR"/>
        </w:rPr>
        <w:t>C</w:t>
      </w:r>
      <w:r w:rsidRPr="003F56F8">
        <w:rPr>
          <w:lang w:val="es-AR"/>
        </w:rPr>
        <w:t xml:space="preserve">ostos y </w:t>
      </w:r>
      <w:r>
        <w:rPr>
          <w:lang w:val="es-AR"/>
        </w:rPr>
        <w:t>C</w:t>
      </w:r>
      <w:r w:rsidRPr="003F56F8">
        <w:rPr>
          <w:lang w:val="es-AR"/>
        </w:rPr>
        <w:t>ronograma</w:t>
      </w:r>
    </w:p>
    <w:p w14:paraId="176FCBC3" w14:textId="38986A97" w:rsidR="00937BEC" w:rsidRPr="003F56F8" w:rsidRDefault="003F56F8" w:rsidP="004C2D3D">
      <w:pPr>
        <w:pStyle w:val="GPMNormal"/>
        <w:tabs>
          <w:tab w:val="left" w:pos="864"/>
        </w:tabs>
        <w:jc w:val="both"/>
        <w:rPr>
          <w:lang w:val="es-AR"/>
        </w:rPr>
      </w:pPr>
      <w:r w:rsidRPr="003F56F8">
        <w:rPr>
          <w:lang w:val="es-AR"/>
        </w:rPr>
        <w:t>Las estimaciones de costos y cronogramas se pueden presentar en forma tabular o gráfica</w:t>
      </w:r>
      <w:r w:rsidR="0062756D" w:rsidRPr="003F56F8">
        <w:rPr>
          <w:lang w:val="es-AR"/>
        </w:rPr>
        <w:t xml:space="preserve">. </w:t>
      </w:r>
      <w:r w:rsidRPr="003F56F8">
        <w:rPr>
          <w:lang w:val="es-AR"/>
        </w:rPr>
        <w:t>En cualquier caso, incluya números optimistas y pesimistas</w:t>
      </w:r>
      <w:r w:rsidR="004B4764" w:rsidRPr="003F56F8">
        <w:rPr>
          <w:lang w:val="es-AR"/>
        </w:rPr>
        <w:t>.</w:t>
      </w:r>
      <w:r w:rsidR="0062756D" w:rsidRPr="003F56F8">
        <w:rPr>
          <w:lang w:val="es-AR"/>
        </w:rPr>
        <w:t xml:space="preserve"> </w:t>
      </w:r>
      <w:r w:rsidRPr="003F56F8">
        <w:rPr>
          <w:lang w:val="es-AR"/>
        </w:rPr>
        <w:t>Idealmente, las estimaciones de costos y cronogramas se presentarán en una sola pantalla</w:t>
      </w:r>
      <w:r w:rsidR="0062756D" w:rsidRPr="003F56F8">
        <w:rPr>
          <w:lang w:val="es-AR"/>
        </w:rPr>
        <w:t xml:space="preserve">. </w:t>
      </w:r>
      <w:r w:rsidRPr="003F56F8">
        <w:rPr>
          <w:lang w:val="es-AR"/>
        </w:rPr>
        <w:t>Para el resumen ejecutivo, asegúrese de que los totales sean claramente visibles y evite detalles excesivos</w:t>
      </w:r>
      <w:r w:rsidR="0062756D" w:rsidRPr="003F56F8">
        <w:rPr>
          <w:lang w:val="es-AR"/>
        </w:rPr>
        <w:t>.</w:t>
      </w:r>
    </w:p>
    <w:p w14:paraId="4681626B" w14:textId="530274E4" w:rsidR="00240643" w:rsidRDefault="0076468D" w:rsidP="003F56F8">
      <w:pPr>
        <w:pStyle w:val="Ttulo2"/>
      </w:pPr>
      <w:r>
        <w:t>Roles</w:t>
      </w:r>
      <w:r w:rsidR="003F56F8" w:rsidRPr="003F56F8">
        <w:t xml:space="preserve"> y </w:t>
      </w:r>
      <w:r w:rsidR="003F56F8">
        <w:t>R</w:t>
      </w:r>
      <w:r w:rsidR="003F56F8" w:rsidRPr="003F56F8">
        <w:t>esponsabilidades</w:t>
      </w:r>
    </w:p>
    <w:p w14:paraId="4763B9CD" w14:textId="0F80CF2C" w:rsidR="00527C63" w:rsidRPr="003F56F8" w:rsidRDefault="003F56F8" w:rsidP="004C2D3D">
      <w:pPr>
        <w:pStyle w:val="GPMNormal"/>
        <w:jc w:val="both"/>
        <w:rPr>
          <w:lang w:val="es-AR"/>
        </w:rPr>
      </w:pPr>
      <w:r w:rsidRPr="003F56F8">
        <w:rPr>
          <w:lang w:val="es-AR"/>
        </w:rPr>
        <w:t>Proporcione una breve descripción de los actores clave del proyecto</w:t>
      </w:r>
      <w:r w:rsidR="00527C63" w:rsidRPr="003F56F8">
        <w:rPr>
          <w:lang w:val="es-AR"/>
        </w:rPr>
        <w:t xml:space="preserve">. </w:t>
      </w:r>
      <w:r w:rsidRPr="003F56F8">
        <w:rPr>
          <w:lang w:val="es-AR"/>
        </w:rPr>
        <w:t>Normalmente, esta subsección identificaría al menos al patrocinador del proyecto, al director del proyecto y al cliente para el resultado del proyecto</w:t>
      </w:r>
      <w:r w:rsidR="00527C63" w:rsidRPr="003F56F8">
        <w:rPr>
          <w:lang w:val="es-AR"/>
        </w:rPr>
        <w:t>.</w:t>
      </w:r>
    </w:p>
    <w:p w14:paraId="036FD059" w14:textId="2E94C488" w:rsidR="002E5A29" w:rsidRDefault="003F56F8" w:rsidP="002E5A29">
      <w:pPr>
        <w:pStyle w:val="Ttulo2"/>
      </w:pPr>
      <w:r>
        <w:rPr>
          <w:lang w:val="es-AR"/>
        </w:rPr>
        <w:t>Principales Riesgos</w:t>
      </w:r>
    </w:p>
    <w:p w14:paraId="6E4ADCA3" w14:textId="45A7A86B" w:rsidR="00A325D1" w:rsidRPr="003F56F8" w:rsidRDefault="003F56F8" w:rsidP="000F335C">
      <w:pPr>
        <w:pStyle w:val="GPMNormal"/>
        <w:rPr>
          <w:lang w:val="es-AR"/>
        </w:rPr>
      </w:pPr>
      <w:r w:rsidRPr="003F56F8">
        <w:rPr>
          <w:lang w:val="es-AR"/>
        </w:rPr>
        <w:t>Identifique y describa brevemente los 5-7 riesgos (amenazas) que tienen el mayor potencial para hacer que el proyecto se desvíe</w:t>
      </w:r>
      <w:r w:rsidR="00A325D1" w:rsidRPr="003F56F8">
        <w:rPr>
          <w:lang w:val="es-AR"/>
        </w:rPr>
        <w:t>.</w:t>
      </w:r>
      <w:r w:rsidR="00B974F3" w:rsidRPr="003F56F8">
        <w:rPr>
          <w:lang w:val="es-AR"/>
        </w:rPr>
        <w:t xml:space="preserve"> </w:t>
      </w:r>
      <w:r w:rsidRPr="003F56F8">
        <w:rPr>
          <w:lang w:val="es-AR"/>
        </w:rPr>
        <w:t>Describa cómo se identificaron y priorizaron estos riesgos</w:t>
      </w:r>
      <w:r w:rsidR="00B974F3" w:rsidRPr="003F56F8">
        <w:rPr>
          <w:lang w:val="es-AR"/>
        </w:rPr>
        <w:t>.</w:t>
      </w:r>
      <w:r w:rsidR="00F77691" w:rsidRPr="003F56F8">
        <w:rPr>
          <w:lang w:val="es-AR"/>
        </w:rPr>
        <w:t xml:space="preserve"> </w:t>
      </w:r>
      <w:r w:rsidRPr="003F56F8">
        <w:rPr>
          <w:lang w:val="es-AR"/>
        </w:rPr>
        <w:t>Si las conoce, describa las posibles respuestas</w:t>
      </w:r>
      <w:r w:rsidR="00F77691" w:rsidRPr="003F56F8">
        <w:rPr>
          <w:lang w:val="es-AR"/>
        </w:rPr>
        <w:t>.</w:t>
      </w:r>
    </w:p>
    <w:p w14:paraId="47BD5222" w14:textId="4C63B9CE" w:rsidR="005621D2" w:rsidRDefault="003F56F8" w:rsidP="0056069C">
      <w:pPr>
        <w:pStyle w:val="Ttulo1"/>
        <w:pageBreakBefore/>
      </w:pPr>
      <w:bookmarkStart w:id="1" w:name="_Toc61459312"/>
      <w:bookmarkStart w:id="2" w:name="_Toc517957281"/>
      <w:r>
        <w:t>Declaración de la Necesidad</w:t>
      </w:r>
      <w:bookmarkEnd w:id="1"/>
    </w:p>
    <w:p w14:paraId="54002B5C" w14:textId="096BA753" w:rsidR="00130C0E" w:rsidRPr="003F56F8" w:rsidRDefault="003F56F8" w:rsidP="00B712F6">
      <w:pPr>
        <w:pStyle w:val="GPMNormal"/>
        <w:jc w:val="both"/>
        <w:rPr>
          <w:lang w:val="es-AR"/>
        </w:rPr>
      </w:pPr>
      <w:r w:rsidRPr="003F56F8">
        <w:rPr>
          <w:lang w:val="es-AR"/>
        </w:rPr>
        <w:t>Incluya toda la información necesaria para proporcionar una justificación clara del proyecto</w:t>
      </w:r>
      <w:r w:rsidR="00130C0E" w:rsidRPr="003F56F8">
        <w:rPr>
          <w:lang w:val="es-AR"/>
        </w:rPr>
        <w:t xml:space="preserve">. </w:t>
      </w:r>
      <w:r w:rsidRPr="003F56F8">
        <w:rPr>
          <w:lang w:val="es-AR"/>
        </w:rPr>
        <w:t>El tipo y el alcance de la información requerida variarán</w:t>
      </w:r>
      <w:r w:rsidR="00130C0E" w:rsidRPr="003F56F8">
        <w:rPr>
          <w:lang w:val="es-AR"/>
        </w:rPr>
        <w:t>.</w:t>
      </w:r>
    </w:p>
    <w:bookmarkEnd w:id="2"/>
    <w:p w14:paraId="7965B09A" w14:textId="0AA24D61" w:rsidR="00F92E73" w:rsidRDefault="003F56F8" w:rsidP="003F56F8">
      <w:pPr>
        <w:pStyle w:val="Ttulo2"/>
      </w:pPr>
      <w:r w:rsidRPr="003F56F8">
        <w:t>Antecedentes</w:t>
      </w:r>
    </w:p>
    <w:p w14:paraId="613391B7" w14:textId="3B19B36C" w:rsidR="00F9143C" w:rsidRPr="003F56F8" w:rsidRDefault="003F56F8" w:rsidP="00B712F6">
      <w:pPr>
        <w:pStyle w:val="GPMNormal"/>
        <w:jc w:val="both"/>
        <w:rPr>
          <w:lang w:val="es-AR"/>
        </w:rPr>
      </w:pPr>
      <w:r w:rsidRPr="003F56F8">
        <w:rPr>
          <w:lang w:val="es-AR"/>
        </w:rPr>
        <w:t>Incluya de 1 a 3 párrafos de antecedentes que describan la situación actual</w:t>
      </w:r>
      <w:r w:rsidR="00F9143C" w:rsidRPr="003F56F8">
        <w:rPr>
          <w:lang w:val="es-AR"/>
        </w:rPr>
        <w:t xml:space="preserve">. </w:t>
      </w:r>
      <w:r w:rsidRPr="003F56F8">
        <w:rPr>
          <w:lang w:val="es-AR"/>
        </w:rPr>
        <w:t>La mayoría de los lectores ya deberían conocer la información de esta subsección</w:t>
      </w:r>
      <w:r w:rsidR="00F9143C" w:rsidRPr="003F56F8">
        <w:rPr>
          <w:lang w:val="es-AR"/>
        </w:rPr>
        <w:t>.</w:t>
      </w:r>
    </w:p>
    <w:p w14:paraId="2F316CCE" w14:textId="1EB770CA" w:rsidR="007445D2" w:rsidRDefault="003F56F8" w:rsidP="003F56F8">
      <w:pPr>
        <w:pStyle w:val="Ttulo2"/>
      </w:pPr>
      <w:r w:rsidRPr="003F56F8">
        <w:t xml:space="preserve">Declaración del </w:t>
      </w:r>
      <w:r>
        <w:t>P</w:t>
      </w:r>
      <w:r w:rsidRPr="003F56F8">
        <w:t>roblema</w:t>
      </w:r>
    </w:p>
    <w:p w14:paraId="33205D89" w14:textId="4BFE6544" w:rsidR="00F9143C" w:rsidRPr="003F56F8" w:rsidRDefault="003F56F8" w:rsidP="00B712F6">
      <w:pPr>
        <w:pStyle w:val="GPMNormal"/>
        <w:jc w:val="both"/>
        <w:rPr>
          <w:lang w:val="es-AR"/>
        </w:rPr>
      </w:pPr>
      <w:r w:rsidRPr="003F56F8">
        <w:rPr>
          <w:lang w:val="es-AR"/>
        </w:rPr>
        <w:t>Explique por qué se necesita el proyecto describiendo el problema que el resultado del proyecto resolverá o ayudará a resolver</w:t>
      </w:r>
      <w:r w:rsidR="00F9143C" w:rsidRPr="003F56F8">
        <w:rPr>
          <w:lang w:val="es-AR"/>
        </w:rPr>
        <w:t xml:space="preserve">. </w:t>
      </w:r>
      <w:r w:rsidRPr="003F56F8">
        <w:rPr>
          <w:lang w:val="es-AR"/>
        </w:rPr>
        <w:t xml:space="preserve">Comunique la magnitud del problema proporcionando </w:t>
      </w:r>
      <w:r>
        <w:rPr>
          <w:lang w:val="es-AR"/>
        </w:rPr>
        <w:t>soporte</w:t>
      </w:r>
      <w:r w:rsidRPr="003F56F8">
        <w:rPr>
          <w:lang w:val="es-AR"/>
        </w:rPr>
        <w:t xml:space="preserve"> cuantitativo siempre que sea posible</w:t>
      </w:r>
      <w:r w:rsidR="0046131A" w:rsidRPr="003F56F8">
        <w:rPr>
          <w:lang w:val="es-AR"/>
        </w:rPr>
        <w:t xml:space="preserve">. </w:t>
      </w:r>
      <w:r w:rsidRPr="003F56F8">
        <w:rPr>
          <w:lang w:val="es-AR"/>
        </w:rPr>
        <w:t>No exagere, pero asegúrese de que la necesidad sea clara y convincente</w:t>
      </w:r>
      <w:r w:rsidR="00F9143C" w:rsidRPr="003F56F8">
        <w:rPr>
          <w:lang w:val="es-AR"/>
        </w:rPr>
        <w:t>.</w:t>
      </w:r>
    </w:p>
    <w:p w14:paraId="5311B92A" w14:textId="76DB9179" w:rsidR="006F5087" w:rsidRPr="00295CB8" w:rsidRDefault="00295CB8" w:rsidP="00B712F6">
      <w:pPr>
        <w:pStyle w:val="GPMNormal"/>
        <w:jc w:val="both"/>
        <w:rPr>
          <w:lang w:val="es-AR"/>
        </w:rPr>
      </w:pPr>
      <w:r w:rsidRPr="00295CB8">
        <w:rPr>
          <w:lang w:val="es-AR"/>
        </w:rPr>
        <w:t>Cuando se está considerando un proyecto para aprovechar una oportunidad, esa oportunidad suele ser generada por el problema de otra persona</w:t>
      </w:r>
      <w:r w:rsidR="0046131A" w:rsidRPr="00295CB8">
        <w:rPr>
          <w:lang w:val="es-AR"/>
        </w:rPr>
        <w:t>.</w:t>
      </w:r>
      <w:r w:rsidR="001D3351" w:rsidRPr="00295CB8">
        <w:rPr>
          <w:lang w:val="es-AR"/>
        </w:rPr>
        <w:t xml:space="preserve"> </w:t>
      </w:r>
      <w:r w:rsidRPr="00295CB8">
        <w:rPr>
          <w:lang w:val="es-AR"/>
        </w:rPr>
        <w:t>Describe aquí tanto la oportunidad como el problema subyacente.</w:t>
      </w:r>
    </w:p>
    <w:p w14:paraId="3C4CBDC9" w14:textId="63AC5432" w:rsidR="007378F9" w:rsidRPr="00295CB8" w:rsidRDefault="00295CB8" w:rsidP="00B712F6">
      <w:pPr>
        <w:pStyle w:val="GPMNormal"/>
        <w:jc w:val="both"/>
        <w:rPr>
          <w:lang w:val="es-AR"/>
        </w:rPr>
      </w:pPr>
      <w:r w:rsidRPr="00295CB8">
        <w:rPr>
          <w:i/>
          <w:lang w:val="es-AR"/>
        </w:rPr>
        <w:t>No</w:t>
      </w:r>
      <w:r w:rsidRPr="00295CB8">
        <w:rPr>
          <w:lang w:val="es-AR"/>
        </w:rPr>
        <w:t xml:space="preserve"> describa aquí la solución propuesta.</w:t>
      </w:r>
    </w:p>
    <w:p w14:paraId="02F99D66" w14:textId="16C43A7D" w:rsidR="002753E9" w:rsidRDefault="00295CB8" w:rsidP="00295CB8">
      <w:pPr>
        <w:pStyle w:val="Ttulo1"/>
      </w:pPr>
      <w:bookmarkStart w:id="3" w:name="_Toc61459313"/>
      <w:r w:rsidRPr="00295CB8">
        <w:t xml:space="preserve">Solución </w:t>
      </w:r>
      <w:r>
        <w:t>R</w:t>
      </w:r>
      <w:r w:rsidRPr="00295CB8">
        <w:t>ecomendada</w:t>
      </w:r>
      <w:bookmarkEnd w:id="3"/>
    </w:p>
    <w:p w14:paraId="3B80D21F" w14:textId="6CBE314A" w:rsidR="00F020A2" w:rsidRPr="00295CB8" w:rsidRDefault="00295CB8" w:rsidP="00C34920">
      <w:pPr>
        <w:pStyle w:val="GPMNormal"/>
        <w:jc w:val="both"/>
        <w:rPr>
          <w:lang w:val="es-AR" w:eastAsia="ja-JP"/>
        </w:rPr>
      </w:pPr>
      <w:r w:rsidRPr="00295CB8">
        <w:rPr>
          <w:lang w:val="es-AR" w:eastAsia="ja-JP"/>
        </w:rPr>
        <w:t>Describa las características centrales de los resultados del proyecto</w:t>
      </w:r>
      <w:r w:rsidR="00335C8B" w:rsidRPr="00295CB8">
        <w:rPr>
          <w:lang w:val="es-AR" w:eastAsia="ja-JP"/>
        </w:rPr>
        <w:t xml:space="preserve">. </w:t>
      </w:r>
      <w:r w:rsidRPr="00295CB8">
        <w:rPr>
          <w:lang w:val="es-AR" w:eastAsia="ja-JP"/>
        </w:rPr>
        <w:t>Proporcione suficiente información para que el lector comprenda lo que se entregará, pero no tanto como para limitar las opciones de diseño posteriores</w:t>
      </w:r>
      <w:r w:rsidR="008C73CD" w:rsidRPr="00295CB8">
        <w:rPr>
          <w:lang w:val="es-AR" w:eastAsia="ja-JP"/>
        </w:rPr>
        <w:t xml:space="preserve">. </w:t>
      </w:r>
      <w:r w:rsidRPr="00295CB8">
        <w:rPr>
          <w:lang w:val="es-AR" w:eastAsia="ja-JP"/>
        </w:rPr>
        <w:t>A menudo es útil una lista de posibles entregables</w:t>
      </w:r>
      <w:r w:rsidR="008C73CD" w:rsidRPr="00295CB8">
        <w:rPr>
          <w:lang w:val="es-AR" w:eastAsia="ja-JP"/>
        </w:rPr>
        <w:t>.</w:t>
      </w:r>
    </w:p>
    <w:p w14:paraId="019A4FAD" w14:textId="25E44A56" w:rsidR="003553C2" w:rsidRPr="00295CB8" w:rsidRDefault="00295CB8" w:rsidP="00C34920">
      <w:pPr>
        <w:pStyle w:val="GPMNormal"/>
        <w:jc w:val="both"/>
        <w:rPr>
          <w:lang w:val="es-AR" w:eastAsia="ja-JP"/>
        </w:rPr>
      </w:pPr>
      <w:r w:rsidRPr="00295CB8">
        <w:rPr>
          <w:lang w:val="es-AR" w:eastAsia="ja-JP"/>
        </w:rPr>
        <w:t>Cualquier exclusión de alcance identificada debe documentarse aquí</w:t>
      </w:r>
      <w:r w:rsidR="003553C2" w:rsidRPr="00295CB8">
        <w:rPr>
          <w:lang w:val="es-AR" w:eastAsia="ja-JP"/>
        </w:rPr>
        <w:t xml:space="preserve">. </w:t>
      </w:r>
      <w:r w:rsidRPr="00295CB8">
        <w:rPr>
          <w:lang w:val="es-AR" w:eastAsia="ja-JP"/>
        </w:rPr>
        <w:t>Una exclusión del alcance es algo que el cliente del proyecto podría esperar razonablemente pero que no obtendrá (por ejemplo, paisajismo alrededor de una torre de oficinas)</w:t>
      </w:r>
      <w:r w:rsidR="003553C2" w:rsidRPr="00295CB8">
        <w:rPr>
          <w:lang w:val="es-AR" w:eastAsia="ja-JP"/>
        </w:rPr>
        <w:t xml:space="preserve">. </w:t>
      </w:r>
    </w:p>
    <w:p w14:paraId="1D70E1C9" w14:textId="590B5EDD" w:rsidR="009D4829" w:rsidRPr="00295CB8" w:rsidRDefault="00295CB8" w:rsidP="00C34920">
      <w:pPr>
        <w:pStyle w:val="GPMNormal"/>
        <w:jc w:val="both"/>
        <w:rPr>
          <w:lang w:val="es-AR" w:eastAsia="ja-JP"/>
        </w:rPr>
      </w:pPr>
      <w:r w:rsidRPr="00295CB8">
        <w:rPr>
          <w:lang w:val="es-AR" w:eastAsia="ja-JP"/>
        </w:rPr>
        <w:t>Indique la razón por la cual este proyecto fue seleccionado entre las alternativas identificadas</w:t>
      </w:r>
      <w:r w:rsidR="009D4829" w:rsidRPr="00295CB8">
        <w:rPr>
          <w:lang w:val="es-AR" w:eastAsia="ja-JP"/>
        </w:rPr>
        <w:t>.</w:t>
      </w:r>
      <w:r w:rsidR="007009E8" w:rsidRPr="00295CB8">
        <w:rPr>
          <w:lang w:val="es-AR" w:eastAsia="ja-JP"/>
        </w:rPr>
        <w:t xml:space="preserve"> </w:t>
      </w:r>
      <w:r w:rsidRPr="00295CB8">
        <w:rPr>
          <w:lang w:val="es-AR" w:eastAsia="ja-JP"/>
        </w:rPr>
        <w:t>Considere incluir criterios de selección de proyectos, ponderaciones y puntuaciones</w:t>
      </w:r>
      <w:r w:rsidR="007009E8" w:rsidRPr="00295CB8">
        <w:rPr>
          <w:lang w:val="es-AR" w:eastAsia="ja-JP"/>
        </w:rPr>
        <w:t>.</w:t>
      </w:r>
    </w:p>
    <w:p w14:paraId="1F8E2795" w14:textId="4D73619F" w:rsidR="00663F4D" w:rsidRDefault="00684D15" w:rsidP="00663F4D">
      <w:pPr>
        <w:pStyle w:val="Ttulo2"/>
        <w:rPr>
          <w:lang w:eastAsia="ja-JP"/>
        </w:rPr>
      </w:pPr>
      <w:bookmarkStart w:id="4" w:name="_Toc517957285"/>
      <w:r>
        <w:rPr>
          <w:lang w:eastAsia="ja-JP"/>
        </w:rPr>
        <w:t>Alternativ</w:t>
      </w:r>
      <w:r w:rsidR="00295CB8">
        <w:rPr>
          <w:lang w:eastAsia="ja-JP"/>
        </w:rPr>
        <w:t>as</w:t>
      </w:r>
      <w:r>
        <w:rPr>
          <w:lang w:eastAsia="ja-JP"/>
        </w:rPr>
        <w:t xml:space="preserve"> C</w:t>
      </w:r>
      <w:r w:rsidR="00663F4D">
        <w:rPr>
          <w:lang w:eastAsia="ja-JP"/>
        </w:rPr>
        <w:t>onsider</w:t>
      </w:r>
      <w:r w:rsidR="00295CB8">
        <w:rPr>
          <w:lang w:eastAsia="ja-JP"/>
        </w:rPr>
        <w:t>adas</w:t>
      </w:r>
      <w:bookmarkEnd w:id="4"/>
    </w:p>
    <w:p w14:paraId="77FA51B2" w14:textId="5B50E9D6" w:rsidR="00F4042C" w:rsidRDefault="00295CB8" w:rsidP="00C34920">
      <w:pPr>
        <w:pStyle w:val="GPMNormal"/>
        <w:jc w:val="both"/>
        <w:rPr>
          <w:lang w:val="es-AR" w:eastAsia="ja-JP"/>
        </w:rPr>
      </w:pPr>
      <w:r w:rsidRPr="00295CB8">
        <w:rPr>
          <w:lang w:val="es-AR" w:eastAsia="ja-JP"/>
        </w:rPr>
        <w:t>Describa las alternativas identificadas, incluida la opción de no implementar ningún proyecto</w:t>
      </w:r>
      <w:r w:rsidR="008D7B03" w:rsidRPr="00295CB8">
        <w:rPr>
          <w:lang w:val="es-AR" w:eastAsia="ja-JP"/>
        </w:rPr>
        <w:t xml:space="preserve">. </w:t>
      </w:r>
      <w:r w:rsidRPr="00295CB8">
        <w:rPr>
          <w:lang w:val="es-AR" w:eastAsia="ja-JP"/>
        </w:rPr>
        <w:t>Documente las razones para no seleccionar cada alternativa</w:t>
      </w:r>
      <w:r w:rsidR="008D7B03" w:rsidRPr="00295CB8">
        <w:rPr>
          <w:lang w:val="es-AR" w:eastAsia="ja-JP"/>
        </w:rPr>
        <w:t>.</w:t>
      </w:r>
    </w:p>
    <w:p w14:paraId="4A278B43" w14:textId="77777777" w:rsidR="00295CB8" w:rsidRPr="00295CB8" w:rsidRDefault="00295CB8" w:rsidP="00F4042C">
      <w:pPr>
        <w:pStyle w:val="GPMNormal"/>
        <w:rPr>
          <w:lang w:val="es-AR" w:eastAsia="ja-JP"/>
        </w:rPr>
      </w:pPr>
    </w:p>
    <w:tbl>
      <w:tblPr>
        <w:tblStyle w:val="Tablaconcuadrcula"/>
        <w:tblW w:w="9936" w:type="dxa"/>
        <w:jc w:val="center"/>
        <w:tblLook w:val="04A0" w:firstRow="1" w:lastRow="0" w:firstColumn="1" w:lastColumn="0" w:noHBand="0" w:noVBand="1"/>
      </w:tblPr>
      <w:tblGrid>
        <w:gridCol w:w="4968"/>
        <w:gridCol w:w="4968"/>
      </w:tblGrid>
      <w:tr w:rsidR="00F4042C" w:rsidRPr="00CE47AC" w14:paraId="786CC769" w14:textId="77777777" w:rsidTr="00CF6B77">
        <w:trPr>
          <w:jc w:val="center"/>
        </w:trPr>
        <w:tc>
          <w:tcPr>
            <w:tcW w:w="4968" w:type="dxa"/>
            <w:shd w:val="clear" w:color="auto" w:fill="E0EDD7" w:themeFill="text2" w:themeFillTint="33"/>
          </w:tcPr>
          <w:p w14:paraId="32C3969A" w14:textId="25FD39BB" w:rsidR="00F4042C" w:rsidRDefault="00F4042C" w:rsidP="00295CB8">
            <w:pPr>
              <w:pStyle w:val="GPMTT2"/>
            </w:pPr>
            <w:r>
              <w:t>Op</w:t>
            </w:r>
            <w:r w:rsidR="00295CB8">
              <w:t>ció</w:t>
            </w:r>
            <w:r>
              <w:t>n</w:t>
            </w:r>
          </w:p>
        </w:tc>
        <w:tc>
          <w:tcPr>
            <w:tcW w:w="4968" w:type="dxa"/>
            <w:shd w:val="clear" w:color="auto" w:fill="E0EDD7" w:themeFill="text2" w:themeFillTint="33"/>
          </w:tcPr>
          <w:p w14:paraId="14757095" w14:textId="09F20C87" w:rsidR="00F4042C" w:rsidRPr="00295CB8" w:rsidRDefault="00295CB8" w:rsidP="004C47F0">
            <w:pPr>
              <w:pStyle w:val="GPMTT2"/>
              <w:rPr>
                <w:lang w:val="es-AR"/>
              </w:rPr>
            </w:pPr>
            <w:r w:rsidRPr="00295CB8">
              <w:rPr>
                <w:lang w:val="es-AR"/>
              </w:rPr>
              <w:t>Razón(</w:t>
            </w:r>
            <w:r>
              <w:rPr>
                <w:lang w:val="es-AR"/>
              </w:rPr>
              <w:t>e</w:t>
            </w:r>
            <w:r w:rsidRPr="00295CB8">
              <w:rPr>
                <w:lang w:val="es-AR"/>
              </w:rPr>
              <w:t>s) clave</w:t>
            </w:r>
            <w:r w:rsidR="004C47F0">
              <w:rPr>
                <w:lang w:val="es-AR"/>
              </w:rPr>
              <w:t>(s)</w:t>
            </w:r>
            <w:r w:rsidRPr="00295CB8">
              <w:rPr>
                <w:lang w:val="es-AR"/>
              </w:rPr>
              <w:t xml:space="preserve"> para no seleccionar</w:t>
            </w:r>
            <w:r>
              <w:rPr>
                <w:lang w:val="es-AR"/>
              </w:rPr>
              <w:t>la</w:t>
            </w:r>
          </w:p>
        </w:tc>
      </w:tr>
      <w:tr w:rsidR="00F4042C" w14:paraId="7067E448" w14:textId="77777777" w:rsidTr="00CF6B77">
        <w:trPr>
          <w:jc w:val="center"/>
        </w:trPr>
        <w:tc>
          <w:tcPr>
            <w:tcW w:w="4968" w:type="dxa"/>
          </w:tcPr>
          <w:p w14:paraId="002B0BB2" w14:textId="6E6C2224" w:rsidR="00F4042C" w:rsidRPr="004C47F0" w:rsidRDefault="004C47F0" w:rsidP="003F56F8">
            <w:pPr>
              <w:pStyle w:val="GPMTText"/>
              <w:rPr>
                <w:lang w:val="es-AR"/>
              </w:rPr>
            </w:pPr>
            <w:r w:rsidRPr="004C47F0">
              <w:rPr>
                <w:lang w:val="es-AR"/>
              </w:rPr>
              <w:t>Mantener el status quo (sin proyecto)</w:t>
            </w:r>
          </w:p>
        </w:tc>
        <w:tc>
          <w:tcPr>
            <w:tcW w:w="4968" w:type="dxa"/>
          </w:tcPr>
          <w:p w14:paraId="0E6C6B95" w14:textId="31FAC57B" w:rsidR="00F4042C" w:rsidRDefault="004C47F0" w:rsidP="003F56F8">
            <w:pPr>
              <w:pStyle w:val="GPMTText"/>
            </w:pPr>
            <w:r w:rsidRPr="004C47F0">
              <w:t>Sanciones reglamentarias</w:t>
            </w:r>
          </w:p>
        </w:tc>
      </w:tr>
      <w:tr w:rsidR="00F4042C" w14:paraId="3D1FA6D8" w14:textId="77777777" w:rsidTr="00CF6B77">
        <w:trPr>
          <w:jc w:val="center"/>
        </w:trPr>
        <w:tc>
          <w:tcPr>
            <w:tcW w:w="4968" w:type="dxa"/>
          </w:tcPr>
          <w:p w14:paraId="5CAD8C5B" w14:textId="77777777" w:rsidR="00F4042C" w:rsidRDefault="00F4042C" w:rsidP="003F56F8">
            <w:pPr>
              <w:pStyle w:val="GPMTText"/>
            </w:pPr>
          </w:p>
        </w:tc>
        <w:tc>
          <w:tcPr>
            <w:tcW w:w="4968" w:type="dxa"/>
          </w:tcPr>
          <w:p w14:paraId="08EE6830" w14:textId="77777777" w:rsidR="00F4042C" w:rsidRDefault="00F4042C" w:rsidP="003F56F8">
            <w:pPr>
              <w:pStyle w:val="GPMTText"/>
            </w:pPr>
          </w:p>
        </w:tc>
      </w:tr>
      <w:tr w:rsidR="00F4042C" w14:paraId="53139445" w14:textId="77777777" w:rsidTr="00CF6B77">
        <w:trPr>
          <w:jc w:val="center"/>
        </w:trPr>
        <w:tc>
          <w:tcPr>
            <w:tcW w:w="4968" w:type="dxa"/>
          </w:tcPr>
          <w:p w14:paraId="06EAFC73" w14:textId="77777777" w:rsidR="00F4042C" w:rsidRDefault="00F4042C" w:rsidP="003F56F8">
            <w:pPr>
              <w:pStyle w:val="GPMTText"/>
            </w:pPr>
          </w:p>
        </w:tc>
        <w:tc>
          <w:tcPr>
            <w:tcW w:w="4968" w:type="dxa"/>
          </w:tcPr>
          <w:p w14:paraId="7FE36E83" w14:textId="77777777" w:rsidR="00F4042C" w:rsidRDefault="00F4042C" w:rsidP="003F56F8">
            <w:pPr>
              <w:pStyle w:val="GPMTText"/>
            </w:pPr>
          </w:p>
        </w:tc>
      </w:tr>
      <w:tr w:rsidR="00F4042C" w14:paraId="162F2736" w14:textId="77777777" w:rsidTr="003335D6">
        <w:trPr>
          <w:jc w:val="center"/>
        </w:trPr>
        <w:tc>
          <w:tcPr>
            <w:tcW w:w="4968" w:type="dxa"/>
          </w:tcPr>
          <w:p w14:paraId="49741109" w14:textId="77777777" w:rsidR="00F4042C" w:rsidRDefault="00F4042C" w:rsidP="003F56F8">
            <w:pPr>
              <w:pStyle w:val="GPMTText"/>
            </w:pPr>
          </w:p>
        </w:tc>
        <w:tc>
          <w:tcPr>
            <w:tcW w:w="4968" w:type="dxa"/>
          </w:tcPr>
          <w:p w14:paraId="04BE5E2A" w14:textId="77777777" w:rsidR="00F4042C" w:rsidRDefault="00F4042C" w:rsidP="003F56F8">
            <w:pPr>
              <w:pStyle w:val="GPMTText"/>
            </w:pPr>
          </w:p>
        </w:tc>
      </w:tr>
    </w:tbl>
    <w:p w14:paraId="3667C76D" w14:textId="01916CF9" w:rsidR="0031206B" w:rsidRDefault="004C47F0" w:rsidP="004C47F0">
      <w:pPr>
        <w:pStyle w:val="Ttulo2"/>
      </w:pPr>
      <w:r w:rsidRPr="004C47F0">
        <w:t xml:space="preserve">Criterios de </w:t>
      </w:r>
      <w:r>
        <w:t>É</w:t>
      </w:r>
      <w:r w:rsidRPr="004C47F0">
        <w:t>xito</w:t>
      </w:r>
    </w:p>
    <w:p w14:paraId="465A62AF" w14:textId="4F47ABB0" w:rsidR="0031206B" w:rsidRPr="004C47F0" w:rsidRDefault="004C47F0" w:rsidP="00B0004A">
      <w:pPr>
        <w:pStyle w:val="GPMNormal"/>
        <w:jc w:val="both"/>
        <w:rPr>
          <w:lang w:val="es-AR"/>
        </w:rPr>
      </w:pPr>
      <w:r w:rsidRPr="004C47F0">
        <w:rPr>
          <w:lang w:val="es-AR"/>
        </w:rPr>
        <w:t>Los criterios de éxito son las medidas que se utilizan para evaluar si el proyecto entregó o no los resultados esperados y si se gestionó bien o no al hacerlo</w:t>
      </w:r>
      <w:r w:rsidR="0031206B" w:rsidRPr="004C47F0">
        <w:rPr>
          <w:lang w:val="es-AR"/>
        </w:rPr>
        <w:t>.</w:t>
      </w:r>
    </w:p>
    <w:tbl>
      <w:tblPr>
        <w:tblStyle w:val="Tablaconcuadrcula"/>
        <w:tblW w:w="9936" w:type="dxa"/>
        <w:jc w:val="center"/>
        <w:tblLook w:val="04A0" w:firstRow="1" w:lastRow="0" w:firstColumn="1" w:lastColumn="0" w:noHBand="0" w:noVBand="1"/>
      </w:tblPr>
      <w:tblGrid>
        <w:gridCol w:w="4045"/>
        <w:gridCol w:w="4160"/>
        <w:gridCol w:w="1731"/>
      </w:tblGrid>
      <w:tr w:rsidR="0031206B" w14:paraId="484AA42A" w14:textId="77777777" w:rsidTr="003F56F8">
        <w:trPr>
          <w:tblHeader/>
          <w:jc w:val="center"/>
        </w:trPr>
        <w:tc>
          <w:tcPr>
            <w:tcW w:w="4045" w:type="dxa"/>
            <w:shd w:val="clear" w:color="auto" w:fill="E0EDD7" w:themeFill="text2" w:themeFillTint="33"/>
            <w:vAlign w:val="center"/>
          </w:tcPr>
          <w:p w14:paraId="1488B55C" w14:textId="4349B0A3" w:rsidR="0031206B" w:rsidRDefault="004C47F0" w:rsidP="004C47F0">
            <w:pPr>
              <w:pStyle w:val="GPMTT2"/>
            </w:pPr>
            <w:r>
              <w:rPr>
                <w:lang w:val="es-AR"/>
              </w:rPr>
              <w:t>Ítem Medible</w:t>
            </w:r>
          </w:p>
        </w:tc>
        <w:tc>
          <w:tcPr>
            <w:tcW w:w="4160" w:type="dxa"/>
            <w:shd w:val="clear" w:color="auto" w:fill="E0EDD7" w:themeFill="text2" w:themeFillTint="33"/>
            <w:vAlign w:val="center"/>
          </w:tcPr>
          <w:p w14:paraId="5BA23F78" w14:textId="32C03523" w:rsidR="0031206B" w:rsidRDefault="0031206B" w:rsidP="004C47F0">
            <w:pPr>
              <w:pStyle w:val="GPMTT2"/>
            </w:pPr>
            <w:r>
              <w:t>Compar</w:t>
            </w:r>
            <w:r w:rsidR="004C47F0">
              <w:t>asión</w:t>
            </w:r>
          </w:p>
        </w:tc>
        <w:tc>
          <w:tcPr>
            <w:tcW w:w="1731" w:type="dxa"/>
            <w:shd w:val="clear" w:color="auto" w:fill="E0EDD7" w:themeFill="text2" w:themeFillTint="33"/>
            <w:vAlign w:val="center"/>
          </w:tcPr>
          <w:p w14:paraId="7A69CF82" w14:textId="67CAA04D" w:rsidR="0031206B" w:rsidRDefault="0031206B" w:rsidP="004C47F0">
            <w:pPr>
              <w:pStyle w:val="GPMTT2"/>
              <w:jc w:val="center"/>
            </w:pPr>
            <w:r>
              <w:t>Val</w:t>
            </w:r>
            <w:r w:rsidR="004C47F0">
              <w:t>or</w:t>
            </w:r>
          </w:p>
        </w:tc>
      </w:tr>
      <w:tr w:rsidR="0031206B" w:rsidRPr="00CE47AC" w14:paraId="01A7CBF7" w14:textId="77777777" w:rsidTr="003F56F8">
        <w:trPr>
          <w:jc w:val="center"/>
        </w:trPr>
        <w:tc>
          <w:tcPr>
            <w:tcW w:w="9936" w:type="dxa"/>
            <w:gridSpan w:val="3"/>
            <w:shd w:val="clear" w:color="auto" w:fill="F3D0DA" w:themeFill="accent5" w:themeFillTint="33"/>
          </w:tcPr>
          <w:p w14:paraId="7288B57F" w14:textId="63499C53" w:rsidR="0031206B" w:rsidRPr="004C47F0" w:rsidRDefault="004C47F0" w:rsidP="003F56F8">
            <w:pPr>
              <w:pStyle w:val="GPMTT2"/>
              <w:rPr>
                <w:lang w:val="es-AR"/>
              </w:rPr>
            </w:pPr>
            <w:r w:rsidRPr="004C47F0">
              <w:rPr>
                <w:lang w:val="es-AR"/>
              </w:rPr>
              <w:t>Criterios de éxito del producto</w:t>
            </w:r>
          </w:p>
        </w:tc>
      </w:tr>
      <w:tr w:rsidR="00032700" w14:paraId="6B00FE31" w14:textId="77777777" w:rsidTr="003F56F8">
        <w:trPr>
          <w:jc w:val="center"/>
        </w:trPr>
        <w:tc>
          <w:tcPr>
            <w:tcW w:w="4045" w:type="dxa"/>
          </w:tcPr>
          <w:p w14:paraId="1D487BE7" w14:textId="13240BB4" w:rsidR="00032700" w:rsidRPr="00004A7B" w:rsidRDefault="004C47F0" w:rsidP="004C47F0">
            <w:pPr>
              <w:pStyle w:val="GPMTText"/>
            </w:pPr>
            <w:r>
              <w:t xml:space="preserve">Uso de </w:t>
            </w:r>
            <w:r w:rsidR="00032700">
              <w:t>Energ</w:t>
            </w:r>
            <w:r>
              <w:t>ía</w:t>
            </w:r>
          </w:p>
        </w:tc>
        <w:tc>
          <w:tcPr>
            <w:tcW w:w="4160" w:type="dxa"/>
          </w:tcPr>
          <w:p w14:paraId="00C6171A" w14:textId="5BF1C48B" w:rsidR="00032700" w:rsidRPr="00004A7B" w:rsidRDefault="004C47F0" w:rsidP="004C47F0">
            <w:pPr>
              <w:pStyle w:val="GPMTText"/>
            </w:pPr>
            <w:r>
              <w:t>r</w:t>
            </w:r>
            <w:r w:rsidR="00032700">
              <w:t>educ</w:t>
            </w:r>
            <w:r>
              <w:t>ido en al menos</w:t>
            </w:r>
          </w:p>
        </w:tc>
        <w:tc>
          <w:tcPr>
            <w:tcW w:w="1731" w:type="dxa"/>
          </w:tcPr>
          <w:p w14:paraId="4A70F8AE" w14:textId="48518E97" w:rsidR="00032700" w:rsidRPr="00004A7B" w:rsidRDefault="00032700" w:rsidP="00032700">
            <w:pPr>
              <w:pStyle w:val="GPMTText"/>
              <w:jc w:val="center"/>
            </w:pPr>
            <w:r>
              <w:t>30%</w:t>
            </w:r>
          </w:p>
        </w:tc>
      </w:tr>
      <w:tr w:rsidR="00032700" w14:paraId="7DA399F3" w14:textId="77777777" w:rsidTr="003F56F8">
        <w:trPr>
          <w:jc w:val="center"/>
        </w:trPr>
        <w:tc>
          <w:tcPr>
            <w:tcW w:w="4045" w:type="dxa"/>
          </w:tcPr>
          <w:p w14:paraId="20249CBB" w14:textId="4ED2CEB8" w:rsidR="00032700" w:rsidRPr="004C47F0" w:rsidRDefault="004C47F0" w:rsidP="004C47F0">
            <w:pPr>
              <w:pStyle w:val="GPMTText"/>
              <w:rPr>
                <w:lang w:val="es-AR"/>
              </w:rPr>
            </w:pPr>
            <w:r>
              <w:rPr>
                <w:lang w:val="es-AR"/>
              </w:rPr>
              <w:t>I</w:t>
            </w:r>
            <w:r w:rsidRPr="004C47F0">
              <w:rPr>
                <w:lang w:val="es-AR"/>
              </w:rPr>
              <w:t>ngresos incrementales obtenidos en el primer año</w:t>
            </w:r>
          </w:p>
        </w:tc>
        <w:tc>
          <w:tcPr>
            <w:tcW w:w="4160" w:type="dxa"/>
          </w:tcPr>
          <w:p w14:paraId="379D8062" w14:textId="106C069B" w:rsidR="00032700" w:rsidRPr="00004A7B" w:rsidRDefault="004C47F0" w:rsidP="00032700">
            <w:pPr>
              <w:pStyle w:val="GPMTText"/>
            </w:pPr>
            <w:r w:rsidRPr="004C47F0">
              <w:t>son al menos</w:t>
            </w:r>
          </w:p>
        </w:tc>
        <w:tc>
          <w:tcPr>
            <w:tcW w:w="1731" w:type="dxa"/>
          </w:tcPr>
          <w:p w14:paraId="30531043" w14:textId="2EC2EB0B" w:rsidR="00032700" w:rsidRPr="00004A7B" w:rsidRDefault="00032700" w:rsidP="00032700">
            <w:pPr>
              <w:pStyle w:val="GPMTText"/>
              <w:jc w:val="center"/>
            </w:pPr>
            <w:r>
              <w:t>$30,000,000</w:t>
            </w:r>
          </w:p>
        </w:tc>
      </w:tr>
      <w:tr w:rsidR="00032700" w14:paraId="6D52771A" w14:textId="77777777" w:rsidTr="003F56F8">
        <w:trPr>
          <w:jc w:val="center"/>
        </w:trPr>
        <w:tc>
          <w:tcPr>
            <w:tcW w:w="4045" w:type="dxa"/>
          </w:tcPr>
          <w:p w14:paraId="085607A7" w14:textId="77777777" w:rsidR="00032700" w:rsidRPr="00004A7B" w:rsidRDefault="00032700" w:rsidP="00032700">
            <w:pPr>
              <w:pStyle w:val="GPMTText"/>
            </w:pPr>
          </w:p>
        </w:tc>
        <w:tc>
          <w:tcPr>
            <w:tcW w:w="4160" w:type="dxa"/>
          </w:tcPr>
          <w:p w14:paraId="67703542" w14:textId="77777777" w:rsidR="00032700" w:rsidRPr="00004A7B" w:rsidRDefault="00032700" w:rsidP="00032700">
            <w:pPr>
              <w:pStyle w:val="GPMTText"/>
            </w:pPr>
          </w:p>
        </w:tc>
        <w:tc>
          <w:tcPr>
            <w:tcW w:w="1731" w:type="dxa"/>
          </w:tcPr>
          <w:p w14:paraId="56B80987" w14:textId="77777777" w:rsidR="00032700" w:rsidRPr="00004A7B" w:rsidRDefault="00032700" w:rsidP="00032700">
            <w:pPr>
              <w:pStyle w:val="GPMTText"/>
              <w:jc w:val="center"/>
            </w:pPr>
          </w:p>
        </w:tc>
      </w:tr>
      <w:tr w:rsidR="00032700" w:rsidRPr="00CE47AC" w14:paraId="70BC4AAD" w14:textId="77777777" w:rsidTr="003F56F8">
        <w:trPr>
          <w:jc w:val="center"/>
        </w:trPr>
        <w:tc>
          <w:tcPr>
            <w:tcW w:w="9936" w:type="dxa"/>
            <w:gridSpan w:val="3"/>
            <w:shd w:val="clear" w:color="auto" w:fill="F3D0DA" w:themeFill="accent5" w:themeFillTint="33"/>
          </w:tcPr>
          <w:p w14:paraId="0FB01257" w14:textId="1283A0E0" w:rsidR="00032700" w:rsidRPr="004C47F0" w:rsidRDefault="004C47F0" w:rsidP="00032700">
            <w:pPr>
              <w:pStyle w:val="GPMTT2"/>
              <w:rPr>
                <w:lang w:val="es-AR"/>
              </w:rPr>
            </w:pPr>
            <w:r w:rsidRPr="004C47F0">
              <w:rPr>
                <w:lang w:val="es-AR"/>
              </w:rPr>
              <w:t>Criterios de éxito de la gestión de proyectos</w:t>
            </w:r>
          </w:p>
        </w:tc>
      </w:tr>
      <w:tr w:rsidR="00032700" w14:paraId="6A791669" w14:textId="77777777" w:rsidTr="003F56F8">
        <w:trPr>
          <w:jc w:val="center"/>
        </w:trPr>
        <w:tc>
          <w:tcPr>
            <w:tcW w:w="4045" w:type="dxa"/>
          </w:tcPr>
          <w:p w14:paraId="0289BC19" w14:textId="31D25128" w:rsidR="00032700" w:rsidRPr="00004A7B" w:rsidRDefault="004C47F0" w:rsidP="004C47F0">
            <w:pPr>
              <w:pStyle w:val="GPMTText"/>
            </w:pPr>
            <w:r>
              <w:t>Costo real</w:t>
            </w:r>
          </w:p>
        </w:tc>
        <w:tc>
          <w:tcPr>
            <w:tcW w:w="4160" w:type="dxa"/>
          </w:tcPr>
          <w:p w14:paraId="7901B843" w14:textId="0A5A9FBF" w:rsidR="00032700" w:rsidRPr="00004A7B" w:rsidRDefault="004C47F0" w:rsidP="004C47F0">
            <w:pPr>
              <w:pStyle w:val="GPMTText"/>
            </w:pPr>
            <w:r>
              <w:t xml:space="preserve">Inferior a </w:t>
            </w:r>
          </w:p>
        </w:tc>
        <w:tc>
          <w:tcPr>
            <w:tcW w:w="1731" w:type="dxa"/>
          </w:tcPr>
          <w:p w14:paraId="5206D07C" w14:textId="13C2358C" w:rsidR="00032700" w:rsidRPr="00004A7B" w:rsidRDefault="003C3D18" w:rsidP="00032700">
            <w:pPr>
              <w:pStyle w:val="GPMTText"/>
              <w:jc w:val="center"/>
            </w:pPr>
            <w:r>
              <w:t>$10,000,000</w:t>
            </w:r>
          </w:p>
        </w:tc>
      </w:tr>
      <w:tr w:rsidR="00032700" w14:paraId="72D1E4E2" w14:textId="77777777" w:rsidTr="003F56F8">
        <w:trPr>
          <w:jc w:val="center"/>
        </w:trPr>
        <w:tc>
          <w:tcPr>
            <w:tcW w:w="4045" w:type="dxa"/>
          </w:tcPr>
          <w:p w14:paraId="425DB387" w14:textId="216B3AFE" w:rsidR="00032700" w:rsidRPr="00004A7B" w:rsidRDefault="004C47F0" w:rsidP="004C47F0">
            <w:pPr>
              <w:pStyle w:val="GPMTText"/>
            </w:pPr>
            <w:r>
              <w:t>Fecha de finalización real</w:t>
            </w:r>
          </w:p>
        </w:tc>
        <w:tc>
          <w:tcPr>
            <w:tcW w:w="4160" w:type="dxa"/>
          </w:tcPr>
          <w:p w14:paraId="1FBD25C6" w14:textId="61CD59F2" w:rsidR="00032700" w:rsidRPr="00004A7B" w:rsidRDefault="004C47F0" w:rsidP="004C47F0">
            <w:pPr>
              <w:pStyle w:val="GPMTText"/>
            </w:pPr>
            <w:r>
              <w:t>a más tardar</w:t>
            </w:r>
          </w:p>
        </w:tc>
        <w:tc>
          <w:tcPr>
            <w:tcW w:w="1731" w:type="dxa"/>
          </w:tcPr>
          <w:p w14:paraId="365EEDB4" w14:textId="6CCC25B5" w:rsidR="00032700" w:rsidRPr="00004A7B" w:rsidRDefault="004C47F0" w:rsidP="004C47F0">
            <w:pPr>
              <w:pStyle w:val="GPMTText"/>
              <w:jc w:val="center"/>
            </w:pPr>
            <w:r>
              <w:t xml:space="preserve">30 de </w:t>
            </w:r>
            <w:r w:rsidR="003C3D18">
              <w:t>Jun</w:t>
            </w:r>
            <w:r>
              <w:t>io</w:t>
            </w:r>
          </w:p>
        </w:tc>
      </w:tr>
      <w:tr w:rsidR="00032700" w14:paraId="77125592" w14:textId="77777777" w:rsidTr="003F56F8">
        <w:trPr>
          <w:jc w:val="center"/>
        </w:trPr>
        <w:tc>
          <w:tcPr>
            <w:tcW w:w="4045" w:type="dxa"/>
          </w:tcPr>
          <w:p w14:paraId="7946B1C7" w14:textId="163470DB" w:rsidR="00032700" w:rsidRPr="004C47F0" w:rsidRDefault="004C47F0" w:rsidP="004C47F0">
            <w:pPr>
              <w:pStyle w:val="GPMTText"/>
              <w:rPr>
                <w:lang w:val="es-AR"/>
              </w:rPr>
            </w:pPr>
            <w:r w:rsidRPr="004C47F0">
              <w:rPr>
                <w:lang w:val="es-AR"/>
              </w:rPr>
              <w:t>Satisfacción de las partes interesadas</w:t>
            </w:r>
          </w:p>
        </w:tc>
        <w:tc>
          <w:tcPr>
            <w:tcW w:w="4160" w:type="dxa"/>
          </w:tcPr>
          <w:p w14:paraId="281F0CEA" w14:textId="6FFCAF1F" w:rsidR="00032700" w:rsidRPr="004C47F0" w:rsidRDefault="004C47F0" w:rsidP="004C47F0">
            <w:pPr>
              <w:pStyle w:val="GPMTText"/>
              <w:rPr>
                <w:lang w:val="es-AR"/>
              </w:rPr>
            </w:pPr>
            <w:r>
              <w:rPr>
                <w:lang w:val="es-AR"/>
              </w:rPr>
              <w:t>e</w:t>
            </w:r>
            <w:r w:rsidRPr="004C47F0">
              <w:rPr>
                <w:lang w:val="es-AR"/>
              </w:rPr>
              <w:t>n una Escala de 10 puntos</w:t>
            </w:r>
          </w:p>
        </w:tc>
        <w:tc>
          <w:tcPr>
            <w:tcW w:w="1731" w:type="dxa"/>
          </w:tcPr>
          <w:p w14:paraId="4A3F3CF5" w14:textId="1D91A624" w:rsidR="00032700" w:rsidRPr="00004A7B" w:rsidRDefault="004C47F0" w:rsidP="004C47F0">
            <w:pPr>
              <w:pStyle w:val="GPMTText"/>
              <w:jc w:val="center"/>
            </w:pPr>
            <w:r>
              <w:rPr>
                <w:lang w:val="es-AR"/>
              </w:rPr>
              <w:t>a</w:t>
            </w:r>
            <w:r>
              <w:t xml:space="preserve">l menos </w:t>
            </w:r>
            <w:r w:rsidR="003C3D18">
              <w:t>7</w:t>
            </w:r>
          </w:p>
        </w:tc>
      </w:tr>
      <w:tr w:rsidR="00032700" w14:paraId="6C01D223" w14:textId="77777777" w:rsidTr="003F56F8">
        <w:trPr>
          <w:jc w:val="center"/>
        </w:trPr>
        <w:tc>
          <w:tcPr>
            <w:tcW w:w="4045" w:type="dxa"/>
          </w:tcPr>
          <w:p w14:paraId="1569C8B0" w14:textId="77777777" w:rsidR="00032700" w:rsidRPr="00004A7B" w:rsidRDefault="00032700" w:rsidP="00032700">
            <w:pPr>
              <w:pStyle w:val="GPMTText"/>
            </w:pPr>
          </w:p>
        </w:tc>
        <w:tc>
          <w:tcPr>
            <w:tcW w:w="4160" w:type="dxa"/>
          </w:tcPr>
          <w:p w14:paraId="1644CB27" w14:textId="77777777" w:rsidR="00032700" w:rsidRPr="00004A7B" w:rsidRDefault="00032700" w:rsidP="00032700">
            <w:pPr>
              <w:pStyle w:val="GPMTText"/>
            </w:pPr>
          </w:p>
        </w:tc>
        <w:tc>
          <w:tcPr>
            <w:tcW w:w="1731" w:type="dxa"/>
          </w:tcPr>
          <w:p w14:paraId="68324805" w14:textId="77777777" w:rsidR="00032700" w:rsidRPr="00004A7B" w:rsidRDefault="00032700" w:rsidP="00032700">
            <w:pPr>
              <w:pStyle w:val="GPMTText"/>
              <w:jc w:val="center"/>
            </w:pPr>
          </w:p>
        </w:tc>
      </w:tr>
      <w:tr w:rsidR="00032700" w14:paraId="5A73E9F7" w14:textId="77777777" w:rsidTr="003F56F8">
        <w:trPr>
          <w:jc w:val="center"/>
        </w:trPr>
        <w:tc>
          <w:tcPr>
            <w:tcW w:w="4045" w:type="dxa"/>
          </w:tcPr>
          <w:p w14:paraId="1CE77F41" w14:textId="77777777" w:rsidR="00032700" w:rsidRPr="00004A7B" w:rsidRDefault="00032700" w:rsidP="00032700">
            <w:pPr>
              <w:pStyle w:val="GPMTText"/>
            </w:pPr>
          </w:p>
        </w:tc>
        <w:tc>
          <w:tcPr>
            <w:tcW w:w="4160" w:type="dxa"/>
          </w:tcPr>
          <w:p w14:paraId="7809A1DF" w14:textId="77777777" w:rsidR="00032700" w:rsidRPr="00004A7B" w:rsidRDefault="00032700" w:rsidP="00032700">
            <w:pPr>
              <w:pStyle w:val="GPMTText"/>
            </w:pPr>
          </w:p>
        </w:tc>
        <w:tc>
          <w:tcPr>
            <w:tcW w:w="1731" w:type="dxa"/>
          </w:tcPr>
          <w:p w14:paraId="2493F03C" w14:textId="77777777" w:rsidR="00032700" w:rsidRPr="00004A7B" w:rsidRDefault="00032700" w:rsidP="00032700">
            <w:pPr>
              <w:pStyle w:val="GPMTText"/>
              <w:jc w:val="center"/>
            </w:pPr>
          </w:p>
        </w:tc>
      </w:tr>
    </w:tbl>
    <w:p w14:paraId="20787CF0" w14:textId="34A6B728" w:rsidR="0038135D" w:rsidRDefault="004C47F0" w:rsidP="004C47F0">
      <w:pPr>
        <w:pStyle w:val="Ttulo2"/>
        <w:rPr>
          <w:lang w:val="en-GB"/>
        </w:rPr>
      </w:pPr>
      <w:r w:rsidRPr="004C47F0">
        <w:rPr>
          <w:lang w:val="en-GB"/>
        </w:rPr>
        <w:t xml:space="preserve">Alineación </w:t>
      </w:r>
      <w:r>
        <w:rPr>
          <w:lang w:val="en-GB"/>
        </w:rPr>
        <w:t>E</w:t>
      </w:r>
      <w:r w:rsidRPr="004C47F0">
        <w:rPr>
          <w:lang w:val="en-GB"/>
        </w:rPr>
        <w:t xml:space="preserve">stratégica y </w:t>
      </w:r>
      <w:r>
        <w:rPr>
          <w:lang w:val="en-GB"/>
        </w:rPr>
        <w:t>O</w:t>
      </w:r>
      <w:r w:rsidRPr="004C47F0">
        <w:rPr>
          <w:lang w:val="en-GB"/>
        </w:rPr>
        <w:t>perativa</w:t>
      </w:r>
    </w:p>
    <w:p w14:paraId="495DBED5" w14:textId="0CDB7EEF" w:rsidR="0038135D" w:rsidRPr="004C47F0" w:rsidRDefault="004C47F0" w:rsidP="00B0004A">
      <w:pPr>
        <w:pStyle w:val="GPMNormal"/>
        <w:jc w:val="both"/>
        <w:rPr>
          <w:lang w:val="es-AR"/>
        </w:rPr>
      </w:pPr>
      <w:r w:rsidRPr="004C47F0">
        <w:rPr>
          <w:lang w:val="es-AR"/>
        </w:rPr>
        <w:t>Describa cómo este proyecto apoyará los objetivos estratégicos y operativos documentados en el plan estratégico de la organización</w:t>
      </w:r>
      <w:r w:rsidR="0038135D" w:rsidRPr="004C47F0">
        <w:rPr>
          <w:lang w:val="es-AR"/>
        </w:rPr>
        <w:t xml:space="preserve">. </w:t>
      </w:r>
      <w:r w:rsidRPr="004C47F0">
        <w:rPr>
          <w:lang w:val="es-AR"/>
        </w:rPr>
        <w:t>Si la organización tiene varios niveles de dichos planes, identifique a qué nivel se hace referencia</w:t>
      </w:r>
      <w:r w:rsidR="00CD1345" w:rsidRPr="004C47F0">
        <w:rPr>
          <w:lang w:val="es-AR"/>
        </w:rPr>
        <w:t xml:space="preserve">. </w:t>
      </w:r>
      <w:r w:rsidRPr="004C47F0">
        <w:rPr>
          <w:lang w:val="es-AR"/>
        </w:rPr>
        <w:t>Los vínculos se pueden describir en forma narrativa o utilizando una tabla similar a la que se muestra a continuación</w:t>
      </w:r>
      <w:r w:rsidR="0038135D" w:rsidRPr="004C47F0">
        <w:rPr>
          <w:lang w:val="es-AR"/>
        </w:rPr>
        <w:t>.</w:t>
      </w:r>
    </w:p>
    <w:tbl>
      <w:tblPr>
        <w:tblStyle w:val="Tablaconcuadrcula"/>
        <w:tblW w:w="9936" w:type="dxa"/>
        <w:jc w:val="center"/>
        <w:tblLook w:val="04A0" w:firstRow="1" w:lastRow="0" w:firstColumn="1" w:lastColumn="0" w:noHBand="0" w:noVBand="1"/>
      </w:tblPr>
      <w:tblGrid>
        <w:gridCol w:w="4968"/>
        <w:gridCol w:w="4968"/>
      </w:tblGrid>
      <w:tr w:rsidR="0038135D" w14:paraId="6952C305" w14:textId="77777777" w:rsidTr="00B0004A">
        <w:trPr>
          <w:tblHeader/>
          <w:jc w:val="center"/>
        </w:trPr>
        <w:tc>
          <w:tcPr>
            <w:tcW w:w="4968" w:type="dxa"/>
            <w:shd w:val="clear" w:color="auto" w:fill="E0EDD7" w:themeFill="text2" w:themeFillTint="33"/>
          </w:tcPr>
          <w:p w14:paraId="2C6EBB56" w14:textId="5AF7DB62" w:rsidR="0038135D" w:rsidRDefault="004C47F0" w:rsidP="004C47F0">
            <w:pPr>
              <w:pStyle w:val="GPMTT2"/>
            </w:pPr>
            <w:r>
              <w:t>Objetivo Es</w:t>
            </w:r>
            <w:r w:rsidR="0038135D">
              <w:t>trat</w:t>
            </w:r>
            <w:r>
              <w:t>égico</w:t>
            </w:r>
          </w:p>
        </w:tc>
        <w:tc>
          <w:tcPr>
            <w:tcW w:w="4968" w:type="dxa"/>
            <w:shd w:val="clear" w:color="auto" w:fill="E0EDD7" w:themeFill="text2" w:themeFillTint="33"/>
          </w:tcPr>
          <w:p w14:paraId="2F15906F" w14:textId="310C4164" w:rsidR="0038135D" w:rsidRDefault="004C47F0" w:rsidP="004C47F0">
            <w:pPr>
              <w:pStyle w:val="GPMTT2"/>
            </w:pPr>
            <w:r w:rsidRPr="004C47F0">
              <w:t xml:space="preserve">Soporte </w:t>
            </w:r>
            <w:r>
              <w:t>P</w:t>
            </w:r>
            <w:r w:rsidRPr="004C47F0">
              <w:t xml:space="preserve">roporcionado por </w:t>
            </w:r>
            <w:r>
              <w:t>P</w:t>
            </w:r>
            <w:r w:rsidRPr="004C47F0">
              <w:t>royecto</w:t>
            </w:r>
          </w:p>
        </w:tc>
      </w:tr>
      <w:tr w:rsidR="0038135D" w14:paraId="408BCFAF" w14:textId="77777777" w:rsidTr="00C6143A">
        <w:trPr>
          <w:jc w:val="center"/>
        </w:trPr>
        <w:tc>
          <w:tcPr>
            <w:tcW w:w="4968" w:type="dxa"/>
          </w:tcPr>
          <w:p w14:paraId="271088B6" w14:textId="77777777" w:rsidR="0038135D" w:rsidRDefault="0038135D" w:rsidP="003F56F8">
            <w:pPr>
              <w:pStyle w:val="GPMTText"/>
            </w:pPr>
          </w:p>
        </w:tc>
        <w:tc>
          <w:tcPr>
            <w:tcW w:w="4968" w:type="dxa"/>
          </w:tcPr>
          <w:p w14:paraId="40596531" w14:textId="77777777" w:rsidR="0038135D" w:rsidRDefault="0038135D" w:rsidP="003F56F8">
            <w:pPr>
              <w:pStyle w:val="GPMTText"/>
            </w:pPr>
          </w:p>
        </w:tc>
      </w:tr>
      <w:tr w:rsidR="0038135D" w14:paraId="1CB98581" w14:textId="77777777" w:rsidTr="00C6143A">
        <w:trPr>
          <w:jc w:val="center"/>
        </w:trPr>
        <w:tc>
          <w:tcPr>
            <w:tcW w:w="4968" w:type="dxa"/>
          </w:tcPr>
          <w:p w14:paraId="4EAB3FF8" w14:textId="77777777" w:rsidR="0038135D" w:rsidRDefault="0038135D" w:rsidP="003F56F8">
            <w:pPr>
              <w:pStyle w:val="GPMTText"/>
            </w:pPr>
          </w:p>
        </w:tc>
        <w:tc>
          <w:tcPr>
            <w:tcW w:w="4968" w:type="dxa"/>
          </w:tcPr>
          <w:p w14:paraId="1AC1ED4E" w14:textId="77777777" w:rsidR="0038135D" w:rsidRDefault="0038135D" w:rsidP="003F56F8">
            <w:pPr>
              <w:pStyle w:val="GPMTText"/>
            </w:pPr>
          </w:p>
        </w:tc>
      </w:tr>
    </w:tbl>
    <w:p w14:paraId="092D8C0E" w14:textId="4573E862" w:rsidR="00C6143A" w:rsidRDefault="004C47F0" w:rsidP="004C47F0">
      <w:pPr>
        <w:pStyle w:val="Ttulo2"/>
        <w:rPr>
          <w:lang w:eastAsia="ja-JP"/>
        </w:rPr>
      </w:pPr>
      <w:r w:rsidRPr="004C47F0">
        <w:rPr>
          <w:lang w:eastAsia="ja-JP"/>
        </w:rPr>
        <w:t xml:space="preserve">Enfoque de </w:t>
      </w:r>
      <w:r>
        <w:rPr>
          <w:lang w:eastAsia="ja-JP"/>
        </w:rPr>
        <w:t>G</w:t>
      </w:r>
      <w:r w:rsidRPr="004C47F0">
        <w:rPr>
          <w:lang w:eastAsia="ja-JP"/>
        </w:rPr>
        <w:t>estión</w:t>
      </w:r>
    </w:p>
    <w:p w14:paraId="0CC3DD8E" w14:textId="4E1144B9" w:rsidR="00C6143A" w:rsidRPr="00C24D5E" w:rsidRDefault="00C24D5E" w:rsidP="00EF5AAB">
      <w:pPr>
        <w:pStyle w:val="GPMNormal"/>
        <w:jc w:val="both"/>
        <w:rPr>
          <w:lang w:val="es-AR" w:eastAsia="ja-JP"/>
        </w:rPr>
      </w:pPr>
      <w:r w:rsidRPr="00C24D5E">
        <w:rPr>
          <w:lang w:val="es-AR" w:eastAsia="ja-JP"/>
        </w:rPr>
        <w:t>Describa el enfoque previsto para gestionar el proyecto. Esto debe incluir el cumplimiento (o el incumplimiento planificado) de cualquier estándar organizacional, como los modelos de ciclo de vida del proyecto (por ejemplo, PRiSM) o los métodos de entrega (por ejemplo, Scrum)</w:t>
      </w:r>
      <w:r w:rsidR="00C942E2" w:rsidRPr="00C24D5E">
        <w:rPr>
          <w:lang w:val="es-AR" w:eastAsia="ja-JP"/>
        </w:rPr>
        <w:t>.</w:t>
      </w:r>
    </w:p>
    <w:p w14:paraId="217AB2D7" w14:textId="5165F462" w:rsidR="00AA61A0" w:rsidRPr="00C24D5E" w:rsidRDefault="00C24D5E" w:rsidP="00C24D5E">
      <w:pPr>
        <w:pStyle w:val="Ttulo1"/>
        <w:rPr>
          <w:lang w:val="es-AR"/>
        </w:rPr>
      </w:pPr>
      <w:bookmarkStart w:id="5" w:name="_Toc61459314"/>
      <w:r w:rsidRPr="00C24D5E">
        <w:rPr>
          <w:lang w:val="es-AR"/>
        </w:rPr>
        <w:t>Resultados esperados (beneficios y desventajas)</w:t>
      </w:r>
      <w:bookmarkEnd w:id="5"/>
    </w:p>
    <w:p w14:paraId="2004470E" w14:textId="1E149928" w:rsidR="00CD606B" w:rsidRPr="00C24D5E" w:rsidRDefault="00C24D5E" w:rsidP="00EF5AAB">
      <w:pPr>
        <w:pStyle w:val="GPMNormal"/>
        <w:jc w:val="both"/>
        <w:rPr>
          <w:lang w:val="es-AR"/>
        </w:rPr>
      </w:pPr>
      <w:r w:rsidRPr="00C24D5E">
        <w:rPr>
          <w:lang w:val="es-AR"/>
        </w:rPr>
        <w:t>Esta sección proporciona la mayor parte de la información para respaldar la decisión de continuar o no. Compara los resultados beneficiosos del proyecto con los costos de los recursos necesarios para lograrlos. Por encima de todo, esta sección debe ser justa y equilibrada: muchos proyectos terminan fracasando porque se ignoraron o se encubrieron las desventajas</w:t>
      </w:r>
      <w:r w:rsidR="003C674B" w:rsidRPr="00C24D5E">
        <w:rPr>
          <w:lang w:val="es-AR"/>
        </w:rPr>
        <w:t>.</w:t>
      </w:r>
    </w:p>
    <w:p w14:paraId="065C01C4" w14:textId="642901E2" w:rsidR="00B71489" w:rsidRPr="00C24D5E" w:rsidRDefault="00C24D5E" w:rsidP="00C24D5E">
      <w:pPr>
        <w:pStyle w:val="Ttulo2"/>
        <w:rPr>
          <w:lang w:val="es-AR"/>
        </w:rPr>
      </w:pPr>
      <w:r w:rsidRPr="00C24D5E">
        <w:rPr>
          <w:lang w:val="es-AR"/>
        </w:rPr>
        <w:t xml:space="preserve">Enfoque de </w:t>
      </w:r>
      <w:r>
        <w:rPr>
          <w:lang w:val="es-AR"/>
        </w:rPr>
        <w:t>R</w:t>
      </w:r>
      <w:r w:rsidRPr="00C24D5E">
        <w:rPr>
          <w:lang w:val="es-AR"/>
        </w:rPr>
        <w:t xml:space="preserve">ealización de </w:t>
      </w:r>
      <w:r>
        <w:rPr>
          <w:lang w:val="es-AR"/>
        </w:rPr>
        <w:t>B</w:t>
      </w:r>
      <w:r w:rsidRPr="00C24D5E">
        <w:rPr>
          <w:lang w:val="es-AR"/>
        </w:rPr>
        <w:t>eneficios</w:t>
      </w:r>
    </w:p>
    <w:p w14:paraId="57A66AD3" w14:textId="575F182A" w:rsidR="000B2D21" w:rsidRPr="00C24D5E" w:rsidRDefault="00C24D5E" w:rsidP="00EF5AAB">
      <w:pPr>
        <w:pStyle w:val="GPMNormal"/>
        <w:jc w:val="both"/>
        <w:rPr>
          <w:lang w:val="es-AR"/>
        </w:rPr>
      </w:pPr>
      <w:r w:rsidRPr="00C24D5E">
        <w:rPr>
          <w:lang w:val="es-AR"/>
        </w:rPr>
        <w:t>Esta subsección proporciona una descripción general de cómo se garantizará la entrega de beneficios</w:t>
      </w:r>
      <w:r w:rsidR="000B2D21" w:rsidRPr="00C24D5E">
        <w:rPr>
          <w:lang w:val="es-AR"/>
        </w:rPr>
        <w:t>:</w:t>
      </w:r>
    </w:p>
    <w:p w14:paraId="265D04FC" w14:textId="33261BD9" w:rsidR="000B2D21" w:rsidRPr="00C24D5E" w:rsidRDefault="00EF5AAB" w:rsidP="00EF5AAB">
      <w:pPr>
        <w:pStyle w:val="GPMBullets"/>
        <w:jc w:val="both"/>
        <w:rPr>
          <w:lang w:val="es-AR"/>
        </w:rPr>
      </w:pPr>
      <w:r>
        <w:rPr>
          <w:lang w:val="es-AR"/>
        </w:rPr>
        <w:t>¿C</w:t>
      </w:r>
      <w:r w:rsidR="00C24D5E" w:rsidRPr="00C24D5E">
        <w:rPr>
          <w:lang w:val="es-AR"/>
        </w:rPr>
        <w:t>ómo se cuantificarán y medirán los beneficios</w:t>
      </w:r>
      <w:r>
        <w:rPr>
          <w:lang w:val="es-AR"/>
        </w:rPr>
        <w:t>?</w:t>
      </w:r>
    </w:p>
    <w:p w14:paraId="4248287F" w14:textId="6A1EFC13" w:rsidR="000B2D21" w:rsidRPr="00C24D5E" w:rsidRDefault="00EF5AAB" w:rsidP="00EF5AAB">
      <w:pPr>
        <w:pStyle w:val="GPMBullets"/>
        <w:jc w:val="both"/>
        <w:rPr>
          <w:lang w:val="es-AR"/>
        </w:rPr>
      </w:pPr>
      <w:r>
        <w:rPr>
          <w:lang w:val="es-AR"/>
        </w:rPr>
        <w:t>¿</w:t>
      </w:r>
      <w:r w:rsidR="00C24D5E" w:rsidRPr="00C24D5E">
        <w:rPr>
          <w:lang w:val="es-AR"/>
        </w:rPr>
        <w:t>Qué sistemas y procesos se utilizarán para rastrear la realización de beneficios</w:t>
      </w:r>
      <w:r>
        <w:rPr>
          <w:lang w:val="es-AR"/>
        </w:rPr>
        <w:t>?</w:t>
      </w:r>
    </w:p>
    <w:p w14:paraId="59BB4939" w14:textId="7B160BC7" w:rsidR="000B2D21" w:rsidRPr="00C24D5E" w:rsidRDefault="00EF5AAB" w:rsidP="00EF5AAB">
      <w:pPr>
        <w:pStyle w:val="GPMBullets"/>
        <w:jc w:val="both"/>
        <w:rPr>
          <w:lang w:val="es-AR"/>
        </w:rPr>
      </w:pPr>
      <w:r>
        <w:rPr>
          <w:lang w:val="es-AR"/>
        </w:rPr>
        <w:t>¿</w:t>
      </w:r>
      <w:r w:rsidR="00C24D5E">
        <w:rPr>
          <w:lang w:val="es-AR"/>
        </w:rPr>
        <w:t>Q</w:t>
      </w:r>
      <w:r w:rsidR="00C24D5E" w:rsidRPr="00C24D5E">
        <w:rPr>
          <w:lang w:val="es-AR"/>
        </w:rPr>
        <w:t>ué arreglos de gobernanza se implementarán, tanto durante como después del proyecto, para garantizar que se obtengan los beneficios esperados y que se eviten o minimicen los perjuicios</w:t>
      </w:r>
      <w:r>
        <w:rPr>
          <w:lang w:val="es-AR"/>
        </w:rPr>
        <w:t>?</w:t>
      </w:r>
    </w:p>
    <w:p w14:paraId="77AB6AFF" w14:textId="75A0346C" w:rsidR="007A432D" w:rsidRDefault="00191B5D" w:rsidP="00191B5D">
      <w:pPr>
        <w:pStyle w:val="Ttulo2"/>
      </w:pPr>
      <w:r w:rsidRPr="00191B5D">
        <w:t xml:space="preserve">Resultados </w:t>
      </w:r>
      <w:r>
        <w:t>F</w:t>
      </w:r>
      <w:r w:rsidRPr="00191B5D">
        <w:t>inancieros</w:t>
      </w:r>
    </w:p>
    <w:p w14:paraId="3D518B50" w14:textId="62C72D41" w:rsidR="0053454C" w:rsidRPr="00191B5D" w:rsidRDefault="00191B5D" w:rsidP="00EF5AAB">
      <w:pPr>
        <w:pStyle w:val="GPMNormal"/>
        <w:jc w:val="both"/>
        <w:rPr>
          <w:lang w:val="es-AR"/>
        </w:rPr>
      </w:pPr>
      <w:r w:rsidRPr="00191B5D">
        <w:rPr>
          <w:lang w:val="es-AR"/>
        </w:rPr>
        <w:t>Esta subsección incluye tanto los costos estimados del proyecto de la siguiente sección como las estimaciones de los gastos posteriores al proyecto asociados con el costo de propiedad.</w:t>
      </w:r>
      <w:r w:rsidR="00C904F4" w:rsidRPr="00191B5D">
        <w:rPr>
          <w:lang w:val="es-AR"/>
        </w:rPr>
        <w:t xml:space="preserve"> </w:t>
      </w:r>
      <w:r w:rsidRPr="00191B5D">
        <w:rPr>
          <w:lang w:val="es-AR"/>
        </w:rPr>
        <w:t>La mayoría de los proyectos requerirán el cálculo de métricas básicas de retorno de la inversión:</w:t>
      </w:r>
    </w:p>
    <w:p w14:paraId="20030483" w14:textId="66A278B8" w:rsidR="0053454C" w:rsidRPr="00191B5D" w:rsidRDefault="00191B5D" w:rsidP="00EF5AAB">
      <w:pPr>
        <w:pStyle w:val="GPMBullets"/>
        <w:jc w:val="both"/>
        <w:rPr>
          <w:lang w:val="es-AR"/>
        </w:rPr>
      </w:pPr>
      <w:r w:rsidRPr="00191B5D">
        <w:rPr>
          <w:lang w:val="es-AR"/>
        </w:rPr>
        <w:t xml:space="preserve">Análisis de </w:t>
      </w:r>
      <w:r>
        <w:rPr>
          <w:lang w:val="es-AR"/>
        </w:rPr>
        <w:t>F</w:t>
      </w:r>
      <w:r w:rsidRPr="00191B5D">
        <w:rPr>
          <w:lang w:val="es-AR"/>
        </w:rPr>
        <w:t xml:space="preserve">lujo de </w:t>
      </w:r>
      <w:r>
        <w:rPr>
          <w:lang w:val="es-AR"/>
        </w:rPr>
        <w:t>C</w:t>
      </w:r>
      <w:r w:rsidRPr="00191B5D">
        <w:rPr>
          <w:lang w:val="es-AR"/>
        </w:rPr>
        <w:t>aja</w:t>
      </w:r>
    </w:p>
    <w:p w14:paraId="403C02AE" w14:textId="3E70E7BB" w:rsidR="0053454C" w:rsidRDefault="00191B5D" w:rsidP="00EF5AAB">
      <w:pPr>
        <w:pStyle w:val="GPMBullets"/>
        <w:jc w:val="both"/>
      </w:pPr>
      <w:r w:rsidRPr="00191B5D">
        <w:t xml:space="preserve">Relación </w:t>
      </w:r>
      <w:r>
        <w:t>C</w:t>
      </w:r>
      <w:r w:rsidRPr="00191B5D">
        <w:t>osto-</w:t>
      </w:r>
      <w:r>
        <w:t>B</w:t>
      </w:r>
      <w:r w:rsidRPr="00191B5D">
        <w:t>eneficio</w:t>
      </w:r>
    </w:p>
    <w:p w14:paraId="025A3198" w14:textId="3429491A" w:rsidR="0053454C" w:rsidRPr="00191B5D" w:rsidRDefault="00191B5D" w:rsidP="00EF5AAB">
      <w:pPr>
        <w:pStyle w:val="GPMBullets"/>
        <w:jc w:val="both"/>
        <w:rPr>
          <w:lang w:val="es-AR"/>
        </w:rPr>
      </w:pPr>
      <w:r w:rsidRPr="00191B5D">
        <w:rPr>
          <w:lang w:val="es-AR"/>
        </w:rPr>
        <w:t xml:space="preserve">Tasa </w:t>
      </w:r>
      <w:r>
        <w:rPr>
          <w:lang w:val="es-AR"/>
        </w:rPr>
        <w:t>I</w:t>
      </w:r>
      <w:r w:rsidRPr="00191B5D">
        <w:rPr>
          <w:lang w:val="es-AR"/>
        </w:rPr>
        <w:t xml:space="preserve">nterna de </w:t>
      </w:r>
      <w:r>
        <w:rPr>
          <w:lang w:val="es-AR"/>
        </w:rPr>
        <w:t>Retorno</w:t>
      </w:r>
      <w:r w:rsidRPr="00191B5D">
        <w:rPr>
          <w:lang w:val="es-AR"/>
        </w:rPr>
        <w:t xml:space="preserve"> (TIR)</w:t>
      </w:r>
    </w:p>
    <w:p w14:paraId="3A9438C9" w14:textId="79772E45" w:rsidR="0053454C" w:rsidRDefault="00191B5D" w:rsidP="00EF5AAB">
      <w:pPr>
        <w:pStyle w:val="GPMBullets"/>
        <w:jc w:val="both"/>
      </w:pPr>
      <w:r w:rsidRPr="00191B5D">
        <w:t xml:space="preserve">Valor </w:t>
      </w:r>
      <w:r>
        <w:t>A</w:t>
      </w:r>
      <w:r w:rsidRPr="00191B5D">
        <w:t xml:space="preserve">ctual </w:t>
      </w:r>
      <w:r>
        <w:t>N</w:t>
      </w:r>
      <w:r w:rsidRPr="00191B5D">
        <w:t>eto (VPN)</w:t>
      </w:r>
    </w:p>
    <w:p w14:paraId="0D634455" w14:textId="2B842B40" w:rsidR="0053454C" w:rsidRDefault="00191B5D" w:rsidP="00EF5AAB">
      <w:pPr>
        <w:pStyle w:val="GPMBullets"/>
        <w:jc w:val="both"/>
      </w:pPr>
      <w:r w:rsidRPr="00191B5D">
        <w:t xml:space="preserve">Punto de </w:t>
      </w:r>
      <w:r>
        <w:t>E</w:t>
      </w:r>
      <w:r w:rsidRPr="00191B5D">
        <w:t>quilibrio</w:t>
      </w:r>
    </w:p>
    <w:p w14:paraId="37611269" w14:textId="17CECDE7" w:rsidR="00D43E67" w:rsidRPr="00191B5D" w:rsidRDefault="00191B5D" w:rsidP="00EF5AAB">
      <w:pPr>
        <w:pStyle w:val="GPMNormal"/>
        <w:jc w:val="both"/>
        <w:rPr>
          <w:lang w:val="es-AR"/>
        </w:rPr>
      </w:pPr>
      <w:r w:rsidRPr="00191B5D">
        <w:rPr>
          <w:lang w:val="es-AR"/>
        </w:rPr>
        <w:t>Para inversiones importantes (por ejemplo, un parque eólico), es probable que se requieran finanzas proforma de varios años</w:t>
      </w:r>
      <w:r w:rsidR="00C904F4" w:rsidRPr="00191B5D">
        <w:rPr>
          <w:lang w:val="es-AR"/>
        </w:rPr>
        <w:t>.</w:t>
      </w:r>
    </w:p>
    <w:p w14:paraId="65D14FBB" w14:textId="5F342562" w:rsidR="00E163AF" w:rsidRPr="006E60CA" w:rsidRDefault="006E60CA" w:rsidP="006E60CA">
      <w:pPr>
        <w:pStyle w:val="Ttulo2"/>
        <w:rPr>
          <w:lang w:val="es-AR"/>
        </w:rPr>
      </w:pPr>
      <w:bookmarkStart w:id="6" w:name="_Toc517957287"/>
      <w:r w:rsidRPr="006E60CA">
        <w:rPr>
          <w:lang w:val="es-AR"/>
        </w:rPr>
        <w:t xml:space="preserve">Resultados de las </w:t>
      </w:r>
      <w:r>
        <w:rPr>
          <w:lang w:val="es-AR"/>
        </w:rPr>
        <w:t>P</w:t>
      </w:r>
      <w:r w:rsidRPr="006E60CA">
        <w:rPr>
          <w:lang w:val="es-AR"/>
        </w:rPr>
        <w:t xml:space="preserve">artes </w:t>
      </w:r>
      <w:r>
        <w:rPr>
          <w:lang w:val="es-AR"/>
        </w:rPr>
        <w:t>I</w:t>
      </w:r>
      <w:r w:rsidRPr="006E60CA">
        <w:rPr>
          <w:lang w:val="es-AR"/>
        </w:rPr>
        <w:t>nteresadas</w:t>
      </w:r>
    </w:p>
    <w:p w14:paraId="1A03C526" w14:textId="0E6232D9" w:rsidR="002248B2" w:rsidRPr="006E60CA" w:rsidRDefault="006E60CA" w:rsidP="00083EF4">
      <w:pPr>
        <w:pStyle w:val="GPMNormal"/>
        <w:jc w:val="both"/>
        <w:rPr>
          <w:lang w:val="es-AR"/>
        </w:rPr>
      </w:pPr>
      <w:r w:rsidRPr="006E60CA">
        <w:rPr>
          <w:lang w:val="es-AR"/>
        </w:rPr>
        <w:t>Esta subsección debe cubrir cómo es probable que el proyecto afecte a las principales partes interesadas. Debe incluir a las partes interesadas internas y externas, así como a las partes interesadas positivas y negativas</w:t>
      </w:r>
      <w:r w:rsidR="00CC4AE9" w:rsidRPr="006E60CA">
        <w:rPr>
          <w:lang w:val="es-AR"/>
        </w:rPr>
        <w:t>.</w:t>
      </w:r>
    </w:p>
    <w:tbl>
      <w:tblPr>
        <w:tblStyle w:val="Tablaconcuadrcula"/>
        <w:tblW w:w="9936" w:type="dxa"/>
        <w:jc w:val="center"/>
        <w:tblLook w:val="04A0" w:firstRow="1" w:lastRow="0" w:firstColumn="1" w:lastColumn="0" w:noHBand="0" w:noVBand="1"/>
      </w:tblPr>
      <w:tblGrid>
        <w:gridCol w:w="3312"/>
        <w:gridCol w:w="3312"/>
        <w:gridCol w:w="3312"/>
      </w:tblGrid>
      <w:tr w:rsidR="00723807" w14:paraId="6AFB8428" w14:textId="77777777" w:rsidTr="00723807">
        <w:trPr>
          <w:jc w:val="center"/>
        </w:trPr>
        <w:tc>
          <w:tcPr>
            <w:tcW w:w="3312" w:type="dxa"/>
            <w:shd w:val="clear" w:color="auto" w:fill="E0EDD7" w:themeFill="text2" w:themeFillTint="33"/>
            <w:vAlign w:val="center"/>
          </w:tcPr>
          <w:p w14:paraId="2663018A" w14:textId="02233459" w:rsidR="00723807" w:rsidRPr="006E60CA" w:rsidRDefault="006E60CA" w:rsidP="006E60CA">
            <w:pPr>
              <w:pStyle w:val="GPMTT2"/>
              <w:jc w:val="center"/>
              <w:rPr>
                <w:lang w:val="es-AR"/>
              </w:rPr>
            </w:pPr>
            <w:r w:rsidRPr="006E60CA">
              <w:rPr>
                <w:lang w:val="es-AR"/>
              </w:rPr>
              <w:t>Parte Interesada</w:t>
            </w:r>
            <w:r w:rsidR="00723807" w:rsidRPr="006E60CA">
              <w:rPr>
                <w:lang w:val="es-AR"/>
              </w:rPr>
              <w:t xml:space="preserve"> </w:t>
            </w:r>
            <w:r w:rsidR="00723807" w:rsidRPr="006E60CA">
              <w:rPr>
                <w:lang w:val="es-AR"/>
              </w:rPr>
              <w:br/>
            </w:r>
            <w:r w:rsidRPr="006E60CA">
              <w:rPr>
                <w:lang w:val="es-AR"/>
              </w:rPr>
              <w:t>(Organización o individuo)</w:t>
            </w:r>
          </w:p>
        </w:tc>
        <w:tc>
          <w:tcPr>
            <w:tcW w:w="3312" w:type="dxa"/>
            <w:shd w:val="clear" w:color="auto" w:fill="E0EDD7" w:themeFill="text2" w:themeFillTint="33"/>
            <w:vAlign w:val="center"/>
          </w:tcPr>
          <w:p w14:paraId="0A536CA8" w14:textId="08D94459" w:rsidR="00723807" w:rsidRDefault="006E60CA" w:rsidP="006E60CA">
            <w:pPr>
              <w:pStyle w:val="GPMTT2"/>
              <w:jc w:val="center"/>
            </w:pPr>
            <w:r>
              <w:t>I</w:t>
            </w:r>
            <w:r w:rsidRPr="006E60CA">
              <w:t xml:space="preserve">mpacto </w:t>
            </w:r>
            <w:r>
              <w:t>E</w:t>
            </w:r>
            <w:r w:rsidRPr="006E60CA">
              <w:t>sperado</w:t>
            </w:r>
          </w:p>
        </w:tc>
        <w:tc>
          <w:tcPr>
            <w:tcW w:w="3312" w:type="dxa"/>
            <w:shd w:val="clear" w:color="auto" w:fill="E0EDD7" w:themeFill="text2" w:themeFillTint="33"/>
            <w:vAlign w:val="center"/>
          </w:tcPr>
          <w:p w14:paraId="3F3EE054" w14:textId="60F70BCF" w:rsidR="00723807" w:rsidRDefault="006E60CA" w:rsidP="006E60CA">
            <w:pPr>
              <w:pStyle w:val="GPMTT2"/>
              <w:jc w:val="center"/>
            </w:pPr>
            <w:r w:rsidRPr="006E60CA">
              <w:t xml:space="preserve">Enfoque de </w:t>
            </w:r>
            <w:r>
              <w:t>P</w:t>
            </w:r>
            <w:r w:rsidRPr="006E60CA">
              <w:t>articipación</w:t>
            </w:r>
          </w:p>
        </w:tc>
      </w:tr>
      <w:tr w:rsidR="00723807" w14:paraId="61E4FEC4" w14:textId="77777777" w:rsidTr="00723807">
        <w:trPr>
          <w:jc w:val="center"/>
        </w:trPr>
        <w:tc>
          <w:tcPr>
            <w:tcW w:w="3312" w:type="dxa"/>
          </w:tcPr>
          <w:p w14:paraId="4E09CFE4" w14:textId="77777777" w:rsidR="00723807" w:rsidRDefault="00723807" w:rsidP="00723807">
            <w:pPr>
              <w:pStyle w:val="GPMTText"/>
            </w:pPr>
          </w:p>
        </w:tc>
        <w:tc>
          <w:tcPr>
            <w:tcW w:w="3312" w:type="dxa"/>
          </w:tcPr>
          <w:p w14:paraId="0C6FC584" w14:textId="77777777" w:rsidR="00723807" w:rsidRDefault="00723807" w:rsidP="00723807">
            <w:pPr>
              <w:pStyle w:val="GPMTText"/>
            </w:pPr>
          </w:p>
        </w:tc>
        <w:tc>
          <w:tcPr>
            <w:tcW w:w="3312" w:type="dxa"/>
          </w:tcPr>
          <w:p w14:paraId="69794441" w14:textId="01EA168D" w:rsidR="00723807" w:rsidRDefault="00723807" w:rsidP="00723807">
            <w:pPr>
              <w:pStyle w:val="GPMTText"/>
            </w:pPr>
          </w:p>
        </w:tc>
      </w:tr>
      <w:tr w:rsidR="00723807" w14:paraId="6EA5D218" w14:textId="77777777" w:rsidTr="00723807">
        <w:trPr>
          <w:jc w:val="center"/>
        </w:trPr>
        <w:tc>
          <w:tcPr>
            <w:tcW w:w="3312" w:type="dxa"/>
          </w:tcPr>
          <w:p w14:paraId="290E8C15" w14:textId="77777777" w:rsidR="00723807" w:rsidRDefault="00723807" w:rsidP="00723807">
            <w:pPr>
              <w:pStyle w:val="GPMTText"/>
            </w:pPr>
          </w:p>
        </w:tc>
        <w:tc>
          <w:tcPr>
            <w:tcW w:w="3312" w:type="dxa"/>
          </w:tcPr>
          <w:p w14:paraId="453E4BAD" w14:textId="77777777" w:rsidR="00723807" w:rsidRDefault="00723807" w:rsidP="00723807">
            <w:pPr>
              <w:pStyle w:val="GPMTText"/>
            </w:pPr>
          </w:p>
        </w:tc>
        <w:tc>
          <w:tcPr>
            <w:tcW w:w="3312" w:type="dxa"/>
          </w:tcPr>
          <w:p w14:paraId="2E20C42B" w14:textId="60660798" w:rsidR="00723807" w:rsidRDefault="00723807" w:rsidP="00723807">
            <w:pPr>
              <w:pStyle w:val="GPMTText"/>
            </w:pPr>
          </w:p>
        </w:tc>
      </w:tr>
      <w:tr w:rsidR="00723807" w14:paraId="47F0AA3B" w14:textId="77777777" w:rsidTr="00723807">
        <w:trPr>
          <w:jc w:val="center"/>
        </w:trPr>
        <w:tc>
          <w:tcPr>
            <w:tcW w:w="3312" w:type="dxa"/>
          </w:tcPr>
          <w:p w14:paraId="0D9D735F" w14:textId="77777777" w:rsidR="00723807" w:rsidRDefault="00723807" w:rsidP="00723807">
            <w:pPr>
              <w:pStyle w:val="GPMTText"/>
            </w:pPr>
          </w:p>
        </w:tc>
        <w:tc>
          <w:tcPr>
            <w:tcW w:w="3312" w:type="dxa"/>
          </w:tcPr>
          <w:p w14:paraId="14782667" w14:textId="77777777" w:rsidR="00723807" w:rsidRDefault="00723807" w:rsidP="00723807">
            <w:pPr>
              <w:pStyle w:val="GPMTText"/>
            </w:pPr>
          </w:p>
        </w:tc>
        <w:tc>
          <w:tcPr>
            <w:tcW w:w="3312" w:type="dxa"/>
          </w:tcPr>
          <w:p w14:paraId="6C5FB749" w14:textId="12F67877" w:rsidR="00723807" w:rsidRDefault="00723807" w:rsidP="00723807">
            <w:pPr>
              <w:pStyle w:val="GPMTText"/>
            </w:pPr>
          </w:p>
        </w:tc>
      </w:tr>
      <w:tr w:rsidR="00723807" w14:paraId="2CE2062E" w14:textId="77777777" w:rsidTr="00723807">
        <w:trPr>
          <w:jc w:val="center"/>
        </w:trPr>
        <w:tc>
          <w:tcPr>
            <w:tcW w:w="3312" w:type="dxa"/>
          </w:tcPr>
          <w:p w14:paraId="76BF7717" w14:textId="77777777" w:rsidR="00723807" w:rsidRDefault="00723807" w:rsidP="00723807">
            <w:pPr>
              <w:pStyle w:val="GPMTText"/>
            </w:pPr>
          </w:p>
        </w:tc>
        <w:tc>
          <w:tcPr>
            <w:tcW w:w="3312" w:type="dxa"/>
          </w:tcPr>
          <w:p w14:paraId="50922DDE" w14:textId="77777777" w:rsidR="00723807" w:rsidRDefault="00723807" w:rsidP="00723807">
            <w:pPr>
              <w:pStyle w:val="GPMTText"/>
            </w:pPr>
          </w:p>
        </w:tc>
        <w:tc>
          <w:tcPr>
            <w:tcW w:w="3312" w:type="dxa"/>
          </w:tcPr>
          <w:p w14:paraId="2A48AF82" w14:textId="33474797" w:rsidR="00723807" w:rsidRDefault="00723807" w:rsidP="00723807">
            <w:pPr>
              <w:pStyle w:val="GPMTText"/>
            </w:pPr>
          </w:p>
        </w:tc>
      </w:tr>
    </w:tbl>
    <w:bookmarkEnd w:id="6"/>
    <w:p w14:paraId="7369E187" w14:textId="41D2C8AF" w:rsidR="00F92E73" w:rsidRPr="00AA61A0" w:rsidRDefault="006E60CA" w:rsidP="006E60CA">
      <w:pPr>
        <w:pStyle w:val="Ttulo2"/>
      </w:pPr>
      <w:r w:rsidRPr="006E60CA">
        <w:t xml:space="preserve">Resultados </w:t>
      </w:r>
      <w:r>
        <w:t>S</w:t>
      </w:r>
      <w:r w:rsidRPr="006E60CA">
        <w:t>ociales</w:t>
      </w:r>
    </w:p>
    <w:p w14:paraId="3FFDE969" w14:textId="065B11D7" w:rsidR="00F92E73" w:rsidRPr="006E60CA" w:rsidRDefault="006E60CA" w:rsidP="00083EF4">
      <w:pPr>
        <w:pStyle w:val="GPMNormal"/>
        <w:jc w:val="both"/>
        <w:rPr>
          <w:lang w:val="es-AR"/>
        </w:rPr>
      </w:pPr>
      <w:r w:rsidRPr="006E60CA">
        <w:rPr>
          <w:i/>
          <w:lang w:val="es-AR"/>
        </w:rPr>
        <w:t xml:space="preserve">El </w:t>
      </w:r>
      <w:r>
        <w:rPr>
          <w:i/>
          <w:lang w:val="es-AR"/>
        </w:rPr>
        <w:t>E</w:t>
      </w:r>
      <w:r w:rsidRPr="006E60CA">
        <w:rPr>
          <w:i/>
          <w:lang w:val="es-AR"/>
        </w:rPr>
        <w:t>stándar P5™</w:t>
      </w:r>
      <w:r>
        <w:rPr>
          <w:i/>
          <w:lang w:val="es-AR"/>
        </w:rPr>
        <w:t xml:space="preserve"> de </w:t>
      </w:r>
      <w:r w:rsidRPr="006E60CA">
        <w:rPr>
          <w:i/>
          <w:lang w:val="es-AR"/>
        </w:rPr>
        <w:t xml:space="preserve">GPM para la </w:t>
      </w:r>
      <w:r>
        <w:rPr>
          <w:i/>
          <w:lang w:val="es-AR"/>
        </w:rPr>
        <w:t>S</w:t>
      </w:r>
      <w:r w:rsidRPr="006E60CA">
        <w:rPr>
          <w:i/>
          <w:lang w:val="es-AR"/>
        </w:rPr>
        <w:t xml:space="preserve">ostenibilidad en la </w:t>
      </w:r>
      <w:r>
        <w:rPr>
          <w:i/>
          <w:lang w:val="es-AR"/>
        </w:rPr>
        <w:t>G</w:t>
      </w:r>
      <w:r w:rsidRPr="006E60CA">
        <w:rPr>
          <w:i/>
          <w:lang w:val="es-AR"/>
        </w:rPr>
        <w:t xml:space="preserve">estión de </w:t>
      </w:r>
      <w:r>
        <w:rPr>
          <w:i/>
          <w:lang w:val="es-AR"/>
        </w:rPr>
        <w:t>P</w:t>
      </w:r>
      <w:r w:rsidRPr="006E60CA">
        <w:rPr>
          <w:i/>
          <w:lang w:val="es-AR"/>
        </w:rPr>
        <w:t xml:space="preserve">royectos </w:t>
      </w:r>
      <w:r w:rsidRPr="006E60CA">
        <w:rPr>
          <w:lang w:val="es-AR"/>
        </w:rPr>
        <w:t>proporciona una lista de verificación útil de temas para cubrir aquí</w:t>
      </w:r>
      <w:r w:rsidR="00524AC6" w:rsidRPr="006E60CA">
        <w:rPr>
          <w:lang w:val="es-AR"/>
        </w:rPr>
        <w:t>.</w:t>
      </w:r>
    </w:p>
    <w:p w14:paraId="4A30DC7A" w14:textId="21093A6C" w:rsidR="0065572A" w:rsidRPr="00AA61A0" w:rsidRDefault="006E60CA" w:rsidP="006E60CA">
      <w:pPr>
        <w:pStyle w:val="Ttulo2"/>
      </w:pPr>
      <w:r w:rsidRPr="006E60CA">
        <w:t xml:space="preserve">Resultados </w:t>
      </w:r>
      <w:r>
        <w:t>A</w:t>
      </w:r>
      <w:r w:rsidRPr="006E60CA">
        <w:t>mbientales</w:t>
      </w:r>
    </w:p>
    <w:p w14:paraId="46D1C86E" w14:textId="1CA2BB89" w:rsidR="000C37C6" w:rsidRPr="006E60CA" w:rsidRDefault="006E60CA" w:rsidP="00083EF4">
      <w:pPr>
        <w:pStyle w:val="GPMNormal"/>
        <w:jc w:val="both"/>
        <w:rPr>
          <w:lang w:val="es-AR"/>
        </w:rPr>
      </w:pPr>
      <w:bookmarkStart w:id="7" w:name="_Toc517957288"/>
      <w:r w:rsidRPr="006E60CA">
        <w:rPr>
          <w:i/>
          <w:lang w:val="es-AR"/>
        </w:rPr>
        <w:t xml:space="preserve">El Estándar P5™ de GPM para la Sostenibilidad en la Gestión de Proyectos </w:t>
      </w:r>
      <w:r w:rsidRPr="006E60CA">
        <w:rPr>
          <w:lang w:val="es-AR"/>
        </w:rPr>
        <w:t>proporciona una lista de verificación útil de temas para cubrir aquí</w:t>
      </w:r>
      <w:r w:rsidR="000C37C6" w:rsidRPr="006E60CA">
        <w:rPr>
          <w:lang w:val="es-AR"/>
        </w:rPr>
        <w:t>.</w:t>
      </w:r>
    </w:p>
    <w:bookmarkEnd w:id="7"/>
    <w:p w14:paraId="127DB0A5" w14:textId="0294E32D" w:rsidR="00C423EA" w:rsidRPr="00AA61A0" w:rsidRDefault="006E60CA" w:rsidP="006E60CA">
      <w:pPr>
        <w:pStyle w:val="Ttulo2"/>
      </w:pPr>
      <w:r w:rsidRPr="006E60CA">
        <w:t xml:space="preserve">Resultados </w:t>
      </w:r>
      <w:r>
        <w:t>O</w:t>
      </w:r>
      <w:r w:rsidRPr="006E60CA">
        <w:t>perativos</w:t>
      </w:r>
    </w:p>
    <w:p w14:paraId="2D715E34" w14:textId="7DE6717F" w:rsidR="00210E59" w:rsidRPr="006E60CA" w:rsidRDefault="006E60CA" w:rsidP="00083EF4">
      <w:pPr>
        <w:pStyle w:val="GPMNormal"/>
        <w:jc w:val="both"/>
        <w:rPr>
          <w:lang w:val="es-AR"/>
        </w:rPr>
      </w:pPr>
      <w:r w:rsidRPr="006E60CA">
        <w:rPr>
          <w:lang w:val="es-AR"/>
        </w:rPr>
        <w:t>Describa las actividades que la organización realiza actualmente que se verían afectadas por el trabajo del proyecto o por los resultados del proyecto. Incluya tanto las actividades internas (por ejemplo, fabricación, contratación, compras) como las actividades externas (por ejemplo, ventas, servicio al cliente, gestión de la cadena de suministro)</w:t>
      </w:r>
      <w:r w:rsidR="00210E59" w:rsidRPr="006E60CA">
        <w:rPr>
          <w:lang w:val="es-AR"/>
        </w:rPr>
        <w:t>.</w:t>
      </w:r>
    </w:p>
    <w:tbl>
      <w:tblPr>
        <w:tblStyle w:val="Tablaconcuadrcula"/>
        <w:tblW w:w="9936" w:type="dxa"/>
        <w:jc w:val="center"/>
        <w:tblLook w:val="04A0" w:firstRow="1" w:lastRow="0" w:firstColumn="1" w:lastColumn="0" w:noHBand="0" w:noVBand="1"/>
      </w:tblPr>
      <w:tblGrid>
        <w:gridCol w:w="3312"/>
        <w:gridCol w:w="6624"/>
      </w:tblGrid>
      <w:tr w:rsidR="00A93C8D" w14:paraId="53B681D5" w14:textId="77777777" w:rsidTr="00A93C8D">
        <w:trPr>
          <w:jc w:val="center"/>
        </w:trPr>
        <w:tc>
          <w:tcPr>
            <w:tcW w:w="3312" w:type="dxa"/>
            <w:shd w:val="clear" w:color="auto" w:fill="E0EDD7" w:themeFill="text2" w:themeFillTint="33"/>
          </w:tcPr>
          <w:p w14:paraId="12AE71E9" w14:textId="3A5C4AFF" w:rsidR="00A93C8D" w:rsidRDefault="002A1224" w:rsidP="006E60CA">
            <w:pPr>
              <w:pStyle w:val="GPMTT2"/>
            </w:pPr>
            <w:r>
              <w:t>Activi</w:t>
            </w:r>
            <w:r w:rsidR="006E60CA">
              <w:t>dad</w:t>
            </w:r>
          </w:p>
        </w:tc>
        <w:tc>
          <w:tcPr>
            <w:tcW w:w="6624" w:type="dxa"/>
            <w:shd w:val="clear" w:color="auto" w:fill="E0EDD7" w:themeFill="text2" w:themeFillTint="33"/>
          </w:tcPr>
          <w:p w14:paraId="536E90D1" w14:textId="02F0DE0F" w:rsidR="00A93C8D" w:rsidRDefault="00A93C8D" w:rsidP="006E60CA">
            <w:pPr>
              <w:pStyle w:val="GPMTT2"/>
            </w:pPr>
            <w:r>
              <w:t>Descrip</w:t>
            </w:r>
            <w:r w:rsidR="006E60CA">
              <w:t xml:space="preserve">ción del </w:t>
            </w:r>
            <w:r w:rsidR="00054F99">
              <w:t>Impact</w:t>
            </w:r>
            <w:r w:rsidR="006E60CA">
              <w:t>o</w:t>
            </w:r>
          </w:p>
        </w:tc>
      </w:tr>
      <w:tr w:rsidR="00A93C8D" w14:paraId="377F5A9A" w14:textId="77777777" w:rsidTr="003F56F8">
        <w:trPr>
          <w:jc w:val="center"/>
        </w:trPr>
        <w:tc>
          <w:tcPr>
            <w:tcW w:w="3312" w:type="dxa"/>
          </w:tcPr>
          <w:p w14:paraId="1B9FB567" w14:textId="77777777" w:rsidR="00A93C8D" w:rsidRDefault="00A93C8D" w:rsidP="003F56F8">
            <w:pPr>
              <w:pStyle w:val="GPMTText"/>
            </w:pPr>
          </w:p>
        </w:tc>
        <w:tc>
          <w:tcPr>
            <w:tcW w:w="6624" w:type="dxa"/>
          </w:tcPr>
          <w:p w14:paraId="472026DA" w14:textId="77777777" w:rsidR="00A93C8D" w:rsidRDefault="00A93C8D" w:rsidP="003F56F8">
            <w:pPr>
              <w:pStyle w:val="GPMTText"/>
            </w:pPr>
          </w:p>
        </w:tc>
      </w:tr>
      <w:tr w:rsidR="00A93C8D" w14:paraId="04C4B051" w14:textId="77777777" w:rsidTr="003F56F8">
        <w:trPr>
          <w:jc w:val="center"/>
        </w:trPr>
        <w:tc>
          <w:tcPr>
            <w:tcW w:w="3312" w:type="dxa"/>
          </w:tcPr>
          <w:p w14:paraId="2BC3A4E2" w14:textId="77777777" w:rsidR="00A93C8D" w:rsidRDefault="00A93C8D" w:rsidP="003F56F8">
            <w:pPr>
              <w:pStyle w:val="GPMTText"/>
            </w:pPr>
          </w:p>
        </w:tc>
        <w:tc>
          <w:tcPr>
            <w:tcW w:w="6624" w:type="dxa"/>
          </w:tcPr>
          <w:p w14:paraId="0E0F8742" w14:textId="77777777" w:rsidR="00A93C8D" w:rsidRDefault="00A93C8D" w:rsidP="003F56F8">
            <w:pPr>
              <w:pStyle w:val="GPMTText"/>
            </w:pPr>
          </w:p>
        </w:tc>
      </w:tr>
    </w:tbl>
    <w:p w14:paraId="24159F79" w14:textId="3E8428CB" w:rsidR="00C423EA" w:rsidRPr="006E60CA" w:rsidRDefault="006E60CA" w:rsidP="006E60CA">
      <w:pPr>
        <w:pStyle w:val="Ttulo1"/>
        <w:rPr>
          <w:lang w:val="es-AR"/>
        </w:rPr>
      </w:pPr>
      <w:bookmarkStart w:id="8" w:name="_Toc61459315"/>
      <w:r w:rsidRPr="006E60CA">
        <w:rPr>
          <w:lang w:val="es-AR"/>
        </w:rPr>
        <w:t xml:space="preserve">Estimaciones de </w:t>
      </w:r>
      <w:r>
        <w:rPr>
          <w:lang w:val="es-AR"/>
        </w:rPr>
        <w:t>C</w:t>
      </w:r>
      <w:r w:rsidRPr="006E60CA">
        <w:rPr>
          <w:lang w:val="es-AR"/>
        </w:rPr>
        <w:t xml:space="preserve">ostos y </w:t>
      </w:r>
      <w:r>
        <w:rPr>
          <w:lang w:val="es-AR"/>
        </w:rPr>
        <w:t>C</w:t>
      </w:r>
      <w:r w:rsidRPr="006E60CA">
        <w:rPr>
          <w:lang w:val="es-AR"/>
        </w:rPr>
        <w:t>ronograma</w:t>
      </w:r>
      <w:bookmarkEnd w:id="8"/>
    </w:p>
    <w:p w14:paraId="41683B06" w14:textId="6527484B" w:rsidR="00D33CED" w:rsidRPr="00B4370A" w:rsidRDefault="00B4370A" w:rsidP="000B3B3E">
      <w:pPr>
        <w:pStyle w:val="GPMNormal"/>
        <w:tabs>
          <w:tab w:val="left" w:pos="864"/>
        </w:tabs>
        <w:jc w:val="both"/>
        <w:rPr>
          <w:lang w:val="es-AR"/>
        </w:rPr>
      </w:pPr>
      <w:r w:rsidRPr="00B4370A">
        <w:rPr>
          <w:lang w:val="es-AR"/>
        </w:rPr>
        <w:t>Las estimaciones de costos y cronogramas se pueden presentar en forma tabular o gráfica</w:t>
      </w:r>
      <w:r w:rsidR="00D33CED" w:rsidRPr="00B4370A">
        <w:rPr>
          <w:lang w:val="es-AR"/>
        </w:rPr>
        <w:t xml:space="preserve">. </w:t>
      </w:r>
      <w:r w:rsidRPr="00B4370A">
        <w:rPr>
          <w:lang w:val="es-AR"/>
        </w:rPr>
        <w:t>En cualquier caso, incluya números optimistas y pesimistas.</w:t>
      </w:r>
      <w:r w:rsidR="00D33CED" w:rsidRPr="00B4370A">
        <w:rPr>
          <w:lang w:val="es-AR"/>
        </w:rPr>
        <w:t xml:space="preserve"> </w:t>
      </w:r>
      <w:r w:rsidRPr="00B4370A">
        <w:rPr>
          <w:lang w:val="es-AR"/>
        </w:rPr>
        <w:t>Asegúrese de que los totales sean claramente visibles.</w:t>
      </w:r>
    </w:p>
    <w:p w14:paraId="657CCB0A" w14:textId="1CFF7DB0" w:rsidR="001C6B35" w:rsidRPr="00B4370A" w:rsidRDefault="00B4370A" w:rsidP="000B3B3E">
      <w:pPr>
        <w:pStyle w:val="GPMNormal"/>
        <w:jc w:val="both"/>
        <w:rPr>
          <w:lang w:val="es-AR"/>
        </w:rPr>
      </w:pPr>
      <w:r w:rsidRPr="00B4370A">
        <w:rPr>
          <w:lang w:val="es-AR"/>
        </w:rPr>
        <w:t>Esta sección debe describir cómo se desarrollaron las estimaciones y cualquier supuesto subyacente</w:t>
      </w:r>
      <w:r w:rsidR="0060114D" w:rsidRPr="00B4370A">
        <w:rPr>
          <w:lang w:val="es-AR"/>
        </w:rPr>
        <w:t>.</w:t>
      </w:r>
      <w:r w:rsidR="00977CDA" w:rsidRPr="00B4370A">
        <w:rPr>
          <w:lang w:val="es-AR"/>
        </w:rPr>
        <w:t xml:space="preserve"> </w:t>
      </w:r>
      <w:r w:rsidRPr="00B4370A">
        <w:rPr>
          <w:lang w:val="es-AR"/>
        </w:rPr>
        <w:t>Para proyectos importantes, es posible que se necesiten los resultados de simulaciones probabilísticas</w:t>
      </w:r>
      <w:r w:rsidR="00977CDA" w:rsidRPr="00B4370A">
        <w:rPr>
          <w:lang w:val="es-AR"/>
        </w:rPr>
        <w:t>.</w:t>
      </w:r>
    </w:p>
    <w:p w14:paraId="1D56FE8D" w14:textId="257BFF8B" w:rsidR="00FB3789" w:rsidRPr="00AA61A0" w:rsidRDefault="00255A1A" w:rsidP="00255A1A">
      <w:pPr>
        <w:pStyle w:val="Ttulo2"/>
      </w:pPr>
      <w:r w:rsidRPr="00255A1A">
        <w:t xml:space="preserve">Estimaciones de </w:t>
      </w:r>
      <w:r>
        <w:t>C</w:t>
      </w:r>
      <w:r w:rsidRPr="00255A1A">
        <w:t>ostos</w:t>
      </w:r>
    </w:p>
    <w:p w14:paraId="14741E95" w14:textId="00BF6F00" w:rsidR="00FB3789" w:rsidRPr="00255A1A" w:rsidRDefault="00255A1A" w:rsidP="000B3B3E">
      <w:pPr>
        <w:pStyle w:val="GPMNormal"/>
        <w:jc w:val="both"/>
        <w:rPr>
          <w:lang w:val="es-AR"/>
        </w:rPr>
      </w:pPr>
      <w:r w:rsidRPr="00255A1A">
        <w:rPr>
          <w:lang w:val="es-AR"/>
        </w:rPr>
        <w:t>Las estimaciones de costos pueden presentarse por fase, por entregable o por tipo (por ejemplo, mano de obra, equipo, suministros)</w:t>
      </w:r>
      <w:r w:rsidR="00767C5E" w:rsidRPr="00255A1A">
        <w:rPr>
          <w:lang w:val="es-AR"/>
        </w:rPr>
        <w:t xml:space="preserve">. </w:t>
      </w:r>
      <w:r w:rsidRPr="00255A1A">
        <w:rPr>
          <w:lang w:val="es-AR"/>
        </w:rPr>
        <w:t>Deben incluirse tanto los costos directos como los indirectos</w:t>
      </w:r>
      <w:r>
        <w:rPr>
          <w:lang w:val="es-AR"/>
        </w:rPr>
        <w:t>.</w:t>
      </w:r>
      <w:r w:rsidR="00767C5E" w:rsidRPr="00255A1A">
        <w:rPr>
          <w:lang w:val="es-AR"/>
        </w:rPr>
        <w:t xml:space="preserve"> </w:t>
      </w:r>
      <w:r w:rsidRPr="00255A1A">
        <w:rPr>
          <w:lang w:val="es-AR"/>
        </w:rPr>
        <w:t>Cuando se utili</w:t>
      </w:r>
      <w:r>
        <w:rPr>
          <w:lang w:val="es-AR"/>
        </w:rPr>
        <w:t>cen</w:t>
      </w:r>
      <w:r w:rsidRPr="00255A1A">
        <w:rPr>
          <w:lang w:val="es-AR"/>
        </w:rPr>
        <w:t xml:space="preserve"> contratistas, se deben identificar los gastos contractuales esperados</w:t>
      </w:r>
      <w:r w:rsidR="00767C5E" w:rsidRPr="00255A1A">
        <w:rPr>
          <w:lang w:val="es-AR"/>
        </w:rPr>
        <w:t>.</w:t>
      </w:r>
    </w:p>
    <w:p w14:paraId="54E78B01" w14:textId="2014BE49" w:rsidR="00C35983" w:rsidRPr="00255A1A" w:rsidRDefault="00255A1A" w:rsidP="000B3B3E">
      <w:pPr>
        <w:pStyle w:val="GPMNormal"/>
        <w:jc w:val="both"/>
        <w:rPr>
          <w:lang w:val="es-AR"/>
        </w:rPr>
      </w:pPr>
      <w:r w:rsidRPr="00255A1A">
        <w:rPr>
          <w:lang w:val="es-AR"/>
        </w:rPr>
        <w:t>En general, cuanto más grande y complejo sea el proyecto, se esperarán más detalles</w:t>
      </w:r>
      <w:r w:rsidR="00C35983" w:rsidRPr="00255A1A">
        <w:rPr>
          <w:lang w:val="es-AR"/>
        </w:rPr>
        <w:t>.</w:t>
      </w:r>
    </w:p>
    <w:p w14:paraId="3473CDE3" w14:textId="036B330C" w:rsidR="00FB3789" w:rsidRPr="00255A1A" w:rsidRDefault="00255A1A" w:rsidP="00FB3789">
      <w:pPr>
        <w:pStyle w:val="Ttulo2"/>
        <w:rPr>
          <w:lang w:val="es-AR"/>
        </w:rPr>
      </w:pPr>
      <w:r>
        <w:rPr>
          <w:lang w:val="es-AR"/>
        </w:rPr>
        <w:t>Estimaciones de Cronograma</w:t>
      </w:r>
    </w:p>
    <w:p w14:paraId="148FFA8C" w14:textId="2EFAFFA3" w:rsidR="004C7EE9" w:rsidRPr="00255A1A" w:rsidRDefault="00255A1A" w:rsidP="000B3B3E">
      <w:pPr>
        <w:pStyle w:val="GPMNormal"/>
        <w:jc w:val="both"/>
        <w:rPr>
          <w:lang w:val="es-AR"/>
        </w:rPr>
      </w:pPr>
      <w:r w:rsidRPr="00255A1A">
        <w:rPr>
          <w:lang w:val="es-AR"/>
        </w:rPr>
        <w:t xml:space="preserve">Las estimaciones de </w:t>
      </w:r>
      <w:r>
        <w:rPr>
          <w:lang w:val="es-AR"/>
        </w:rPr>
        <w:t>cronograma</w:t>
      </w:r>
      <w:r w:rsidRPr="00255A1A">
        <w:rPr>
          <w:lang w:val="es-AR"/>
        </w:rPr>
        <w:t xml:space="preserve"> también se pueden presentar por fase o por entregable</w:t>
      </w:r>
      <w:r w:rsidR="00967643" w:rsidRPr="00255A1A">
        <w:rPr>
          <w:lang w:val="es-AR"/>
        </w:rPr>
        <w:t xml:space="preserve">. </w:t>
      </w:r>
      <w:r w:rsidRPr="00255A1A">
        <w:rPr>
          <w:i/>
          <w:lang w:val="es-AR"/>
        </w:rPr>
        <w:t xml:space="preserve">La </w:t>
      </w:r>
      <w:r>
        <w:rPr>
          <w:i/>
          <w:lang w:val="es-AR"/>
        </w:rPr>
        <w:t xml:space="preserve">fecha objetivo de </w:t>
      </w:r>
      <w:r w:rsidRPr="00255A1A">
        <w:rPr>
          <w:i/>
          <w:lang w:val="es-AR"/>
        </w:rPr>
        <w:t xml:space="preserve">finalización </w:t>
      </w:r>
      <w:r w:rsidRPr="00255A1A">
        <w:rPr>
          <w:lang w:val="es-AR"/>
        </w:rPr>
        <w:t>se puede mostrar en términos absolutos como una fecha específica o en términos relativos, como "2 semanas después de la aprobación del proyecto"</w:t>
      </w:r>
      <w:r w:rsidRPr="00255A1A">
        <w:rPr>
          <w:i/>
          <w:lang w:val="es-AR"/>
        </w:rPr>
        <w:t>.</w:t>
      </w:r>
    </w:p>
    <w:p w14:paraId="0DC3FD9F" w14:textId="7B341B37" w:rsidR="00E66247" w:rsidRPr="00255A1A" w:rsidRDefault="00255A1A" w:rsidP="00FB3789">
      <w:pPr>
        <w:pStyle w:val="GPMNormal"/>
        <w:rPr>
          <w:lang w:val="es-AR"/>
        </w:rPr>
      </w:pPr>
      <w:r w:rsidRPr="00255A1A">
        <w:rPr>
          <w:lang w:val="es-AR"/>
        </w:rPr>
        <w:t>Las fechas objetivo se pueden presentar en un Diagrama de Gantt</w:t>
      </w:r>
      <w:r w:rsidR="00E66247" w:rsidRPr="00255A1A">
        <w:rPr>
          <w:lang w:val="es-AR"/>
        </w:rPr>
        <w:t>:</w:t>
      </w:r>
    </w:p>
    <w:tbl>
      <w:tblPr>
        <w:tblStyle w:val="Tablaconcuadrcula"/>
        <w:tblW w:w="9936" w:type="dxa"/>
        <w:jc w:val="center"/>
        <w:tblLook w:val="04A0" w:firstRow="1" w:lastRow="0" w:firstColumn="1" w:lastColumn="0" w:noHBand="0" w:noVBand="1"/>
      </w:tblPr>
      <w:tblGrid>
        <w:gridCol w:w="1885"/>
        <w:gridCol w:w="670"/>
        <w:gridCol w:w="671"/>
        <w:gridCol w:w="671"/>
        <w:gridCol w:w="671"/>
        <w:gridCol w:w="671"/>
        <w:gridCol w:w="671"/>
        <w:gridCol w:w="671"/>
        <w:gridCol w:w="671"/>
        <w:gridCol w:w="671"/>
        <w:gridCol w:w="671"/>
        <w:gridCol w:w="671"/>
        <w:gridCol w:w="671"/>
      </w:tblGrid>
      <w:tr w:rsidR="004C7EE9" w14:paraId="77323DFC" w14:textId="77777777" w:rsidTr="003F56F8">
        <w:trPr>
          <w:jc w:val="center"/>
        </w:trPr>
        <w:tc>
          <w:tcPr>
            <w:tcW w:w="1885" w:type="dxa"/>
            <w:vMerge w:val="restart"/>
            <w:shd w:val="clear" w:color="auto" w:fill="E0EDD7" w:themeFill="text2" w:themeFillTint="33"/>
            <w:vAlign w:val="center"/>
          </w:tcPr>
          <w:p w14:paraId="03F26F91" w14:textId="5905074F" w:rsidR="004C7EE9" w:rsidRDefault="00255A1A" w:rsidP="003F56F8">
            <w:pPr>
              <w:pStyle w:val="GPMTT2"/>
              <w:jc w:val="center"/>
            </w:pPr>
            <w:r>
              <w:t>Hito</w:t>
            </w:r>
          </w:p>
        </w:tc>
        <w:tc>
          <w:tcPr>
            <w:tcW w:w="8051" w:type="dxa"/>
            <w:gridSpan w:val="12"/>
            <w:shd w:val="clear" w:color="auto" w:fill="E0EDD7" w:themeFill="text2" w:themeFillTint="33"/>
            <w:vAlign w:val="center"/>
          </w:tcPr>
          <w:p w14:paraId="06AEB3BE" w14:textId="4FB43761" w:rsidR="004C7EE9" w:rsidRDefault="00255A1A" w:rsidP="00255A1A">
            <w:pPr>
              <w:pStyle w:val="GPMTT2"/>
              <w:jc w:val="center"/>
            </w:pPr>
            <w:r>
              <w:t>Fechas Objetivos de Finalización</w:t>
            </w:r>
          </w:p>
        </w:tc>
      </w:tr>
      <w:tr w:rsidR="00255A1A" w14:paraId="0161BA77" w14:textId="77777777" w:rsidTr="003F56F8">
        <w:trPr>
          <w:jc w:val="center"/>
        </w:trPr>
        <w:tc>
          <w:tcPr>
            <w:tcW w:w="1885" w:type="dxa"/>
            <w:vMerge/>
            <w:shd w:val="clear" w:color="auto" w:fill="E0EDD7" w:themeFill="text2" w:themeFillTint="33"/>
          </w:tcPr>
          <w:p w14:paraId="5D80F511" w14:textId="77777777" w:rsidR="004C7EE9" w:rsidRDefault="004C7EE9" w:rsidP="003F56F8">
            <w:pPr>
              <w:pStyle w:val="GPMTT2"/>
            </w:pPr>
          </w:p>
        </w:tc>
        <w:tc>
          <w:tcPr>
            <w:tcW w:w="670" w:type="dxa"/>
            <w:shd w:val="clear" w:color="auto" w:fill="E0EDD7" w:themeFill="text2" w:themeFillTint="33"/>
            <w:vAlign w:val="center"/>
          </w:tcPr>
          <w:p w14:paraId="37466538" w14:textId="77777777" w:rsidR="004C7EE9" w:rsidRDefault="004C7EE9" w:rsidP="003F56F8">
            <w:pPr>
              <w:pStyle w:val="GPMTT2"/>
              <w:jc w:val="center"/>
            </w:pPr>
            <w:r>
              <w:t>A</w:t>
            </w:r>
          </w:p>
        </w:tc>
        <w:tc>
          <w:tcPr>
            <w:tcW w:w="671" w:type="dxa"/>
            <w:shd w:val="clear" w:color="auto" w:fill="E0EDD7" w:themeFill="text2" w:themeFillTint="33"/>
            <w:vAlign w:val="center"/>
          </w:tcPr>
          <w:p w14:paraId="22A5D93B" w14:textId="77777777" w:rsidR="004C7EE9" w:rsidRDefault="004C7EE9" w:rsidP="003F56F8">
            <w:pPr>
              <w:pStyle w:val="GPMTT2"/>
              <w:jc w:val="center"/>
            </w:pPr>
            <w:r>
              <w:t>M</w:t>
            </w:r>
          </w:p>
        </w:tc>
        <w:tc>
          <w:tcPr>
            <w:tcW w:w="671" w:type="dxa"/>
            <w:shd w:val="clear" w:color="auto" w:fill="E0EDD7" w:themeFill="text2" w:themeFillTint="33"/>
            <w:vAlign w:val="center"/>
          </w:tcPr>
          <w:p w14:paraId="4F8B75A3" w14:textId="77777777" w:rsidR="004C7EE9" w:rsidRDefault="004C7EE9" w:rsidP="003F56F8">
            <w:pPr>
              <w:pStyle w:val="GPMTT2"/>
              <w:jc w:val="center"/>
            </w:pPr>
            <w:r>
              <w:t>J</w:t>
            </w:r>
          </w:p>
        </w:tc>
        <w:tc>
          <w:tcPr>
            <w:tcW w:w="671" w:type="dxa"/>
            <w:shd w:val="clear" w:color="auto" w:fill="E0EDD7" w:themeFill="text2" w:themeFillTint="33"/>
            <w:vAlign w:val="center"/>
          </w:tcPr>
          <w:p w14:paraId="342CD9D0" w14:textId="77777777" w:rsidR="004C7EE9" w:rsidRDefault="004C7EE9" w:rsidP="003F56F8">
            <w:pPr>
              <w:pStyle w:val="GPMTT2"/>
              <w:jc w:val="center"/>
            </w:pPr>
            <w:r>
              <w:t>J</w:t>
            </w:r>
          </w:p>
        </w:tc>
        <w:tc>
          <w:tcPr>
            <w:tcW w:w="671" w:type="dxa"/>
            <w:shd w:val="clear" w:color="auto" w:fill="E0EDD7" w:themeFill="text2" w:themeFillTint="33"/>
            <w:vAlign w:val="center"/>
          </w:tcPr>
          <w:p w14:paraId="37ACD41C" w14:textId="77777777" w:rsidR="004C7EE9" w:rsidRDefault="004C7EE9" w:rsidP="003F56F8">
            <w:pPr>
              <w:pStyle w:val="GPMTT2"/>
              <w:jc w:val="center"/>
            </w:pPr>
            <w:r>
              <w:t>A</w:t>
            </w:r>
          </w:p>
        </w:tc>
        <w:tc>
          <w:tcPr>
            <w:tcW w:w="671" w:type="dxa"/>
            <w:shd w:val="clear" w:color="auto" w:fill="E0EDD7" w:themeFill="text2" w:themeFillTint="33"/>
            <w:vAlign w:val="center"/>
          </w:tcPr>
          <w:p w14:paraId="7C51FDF3" w14:textId="77777777" w:rsidR="004C7EE9" w:rsidRDefault="004C7EE9" w:rsidP="003F56F8">
            <w:pPr>
              <w:pStyle w:val="GPMTT2"/>
              <w:jc w:val="center"/>
            </w:pPr>
            <w:r>
              <w:t>S</w:t>
            </w:r>
          </w:p>
        </w:tc>
        <w:tc>
          <w:tcPr>
            <w:tcW w:w="671" w:type="dxa"/>
            <w:shd w:val="clear" w:color="auto" w:fill="E0EDD7" w:themeFill="text2" w:themeFillTint="33"/>
            <w:vAlign w:val="center"/>
          </w:tcPr>
          <w:p w14:paraId="708853ED" w14:textId="77777777" w:rsidR="004C7EE9" w:rsidRDefault="004C7EE9" w:rsidP="003F56F8">
            <w:pPr>
              <w:pStyle w:val="GPMTT2"/>
              <w:jc w:val="center"/>
            </w:pPr>
            <w:r>
              <w:t>O</w:t>
            </w:r>
          </w:p>
        </w:tc>
        <w:tc>
          <w:tcPr>
            <w:tcW w:w="671" w:type="dxa"/>
            <w:shd w:val="clear" w:color="auto" w:fill="E0EDD7" w:themeFill="text2" w:themeFillTint="33"/>
            <w:vAlign w:val="center"/>
          </w:tcPr>
          <w:p w14:paraId="3908A6A8" w14:textId="77777777" w:rsidR="004C7EE9" w:rsidRDefault="004C7EE9" w:rsidP="003F56F8">
            <w:pPr>
              <w:pStyle w:val="GPMTT2"/>
              <w:jc w:val="center"/>
            </w:pPr>
            <w:r>
              <w:t>N</w:t>
            </w:r>
          </w:p>
        </w:tc>
        <w:tc>
          <w:tcPr>
            <w:tcW w:w="671" w:type="dxa"/>
            <w:shd w:val="clear" w:color="auto" w:fill="E0EDD7" w:themeFill="text2" w:themeFillTint="33"/>
            <w:vAlign w:val="center"/>
          </w:tcPr>
          <w:p w14:paraId="1BEE42BD" w14:textId="77777777" w:rsidR="004C7EE9" w:rsidRDefault="004C7EE9" w:rsidP="003F56F8">
            <w:pPr>
              <w:pStyle w:val="GPMTT2"/>
              <w:jc w:val="center"/>
            </w:pPr>
            <w:r>
              <w:t>D</w:t>
            </w:r>
          </w:p>
        </w:tc>
        <w:tc>
          <w:tcPr>
            <w:tcW w:w="671" w:type="dxa"/>
            <w:shd w:val="clear" w:color="auto" w:fill="E0EDD7" w:themeFill="text2" w:themeFillTint="33"/>
            <w:vAlign w:val="center"/>
          </w:tcPr>
          <w:p w14:paraId="1E831FFC" w14:textId="193F5DB8" w:rsidR="004C7EE9" w:rsidRDefault="00255A1A" w:rsidP="00255A1A">
            <w:pPr>
              <w:pStyle w:val="GPMTT2"/>
              <w:jc w:val="center"/>
            </w:pPr>
            <w:r>
              <w:t>E</w:t>
            </w:r>
          </w:p>
        </w:tc>
        <w:tc>
          <w:tcPr>
            <w:tcW w:w="671" w:type="dxa"/>
            <w:shd w:val="clear" w:color="auto" w:fill="E0EDD7" w:themeFill="text2" w:themeFillTint="33"/>
            <w:vAlign w:val="center"/>
          </w:tcPr>
          <w:p w14:paraId="276EB96D" w14:textId="77777777" w:rsidR="004C7EE9" w:rsidRDefault="004C7EE9" w:rsidP="003F56F8">
            <w:pPr>
              <w:pStyle w:val="GPMTT2"/>
              <w:jc w:val="center"/>
            </w:pPr>
            <w:r>
              <w:t>F</w:t>
            </w:r>
          </w:p>
        </w:tc>
        <w:tc>
          <w:tcPr>
            <w:tcW w:w="671" w:type="dxa"/>
            <w:shd w:val="clear" w:color="auto" w:fill="E0EDD7" w:themeFill="text2" w:themeFillTint="33"/>
            <w:vAlign w:val="center"/>
          </w:tcPr>
          <w:p w14:paraId="5DCC4AE2" w14:textId="77777777" w:rsidR="004C7EE9" w:rsidRDefault="004C7EE9" w:rsidP="003F56F8">
            <w:pPr>
              <w:pStyle w:val="GPMTT2"/>
              <w:jc w:val="center"/>
            </w:pPr>
            <w:r>
              <w:t>M</w:t>
            </w:r>
          </w:p>
        </w:tc>
      </w:tr>
      <w:tr w:rsidR="00255A1A" w:rsidRPr="001B512F" w14:paraId="6EB40E1F" w14:textId="77777777" w:rsidTr="003F56F8">
        <w:trPr>
          <w:jc w:val="center"/>
        </w:trPr>
        <w:tc>
          <w:tcPr>
            <w:tcW w:w="1885" w:type="dxa"/>
          </w:tcPr>
          <w:p w14:paraId="1D3B0C19" w14:textId="1EA28571" w:rsidR="004C7EE9" w:rsidRDefault="00255A1A" w:rsidP="00255A1A">
            <w:pPr>
              <w:pStyle w:val="GPMTText"/>
            </w:pPr>
            <w:r>
              <w:t xml:space="preserve">Fase de </w:t>
            </w:r>
            <w:r w:rsidR="004C7EE9">
              <w:t>Pre-</w:t>
            </w:r>
            <w:r>
              <w:t>proyecto</w:t>
            </w:r>
          </w:p>
        </w:tc>
        <w:tc>
          <w:tcPr>
            <w:tcW w:w="670" w:type="dxa"/>
            <w:shd w:val="clear" w:color="auto" w:fill="FDDDAC" w:themeFill="accent6" w:themeFillTint="66"/>
            <w:vAlign w:val="center"/>
          </w:tcPr>
          <w:p w14:paraId="7D4BDCA4" w14:textId="77777777" w:rsidR="004C7EE9" w:rsidRPr="001B512F" w:rsidRDefault="004C7EE9" w:rsidP="003F56F8">
            <w:pPr>
              <w:pStyle w:val="GPMTText"/>
              <w:jc w:val="center"/>
            </w:pPr>
          </w:p>
        </w:tc>
        <w:tc>
          <w:tcPr>
            <w:tcW w:w="671" w:type="dxa"/>
            <w:vAlign w:val="center"/>
          </w:tcPr>
          <w:p w14:paraId="625C88CF" w14:textId="77777777" w:rsidR="004C7EE9" w:rsidRPr="001B512F" w:rsidRDefault="004C7EE9" w:rsidP="003F56F8">
            <w:pPr>
              <w:pStyle w:val="GPMTText"/>
              <w:jc w:val="center"/>
            </w:pPr>
          </w:p>
        </w:tc>
        <w:tc>
          <w:tcPr>
            <w:tcW w:w="671" w:type="dxa"/>
            <w:vAlign w:val="center"/>
          </w:tcPr>
          <w:p w14:paraId="12F94DC9" w14:textId="77777777" w:rsidR="004C7EE9" w:rsidRPr="001B512F" w:rsidRDefault="004C7EE9" w:rsidP="003F56F8">
            <w:pPr>
              <w:pStyle w:val="GPMTText"/>
              <w:jc w:val="center"/>
            </w:pPr>
          </w:p>
        </w:tc>
        <w:tc>
          <w:tcPr>
            <w:tcW w:w="671" w:type="dxa"/>
            <w:vAlign w:val="center"/>
          </w:tcPr>
          <w:p w14:paraId="0129D0AB" w14:textId="77777777" w:rsidR="004C7EE9" w:rsidRPr="001B512F" w:rsidRDefault="004C7EE9" w:rsidP="003F56F8">
            <w:pPr>
              <w:pStyle w:val="GPMTText"/>
              <w:jc w:val="center"/>
            </w:pPr>
          </w:p>
        </w:tc>
        <w:tc>
          <w:tcPr>
            <w:tcW w:w="671" w:type="dxa"/>
            <w:vAlign w:val="center"/>
          </w:tcPr>
          <w:p w14:paraId="3C36EFE3" w14:textId="77777777" w:rsidR="004C7EE9" w:rsidRPr="001B512F" w:rsidRDefault="004C7EE9" w:rsidP="003F56F8">
            <w:pPr>
              <w:pStyle w:val="GPMTText"/>
              <w:jc w:val="center"/>
            </w:pPr>
          </w:p>
        </w:tc>
        <w:tc>
          <w:tcPr>
            <w:tcW w:w="671" w:type="dxa"/>
            <w:vAlign w:val="center"/>
          </w:tcPr>
          <w:p w14:paraId="229DA10C" w14:textId="77777777" w:rsidR="004C7EE9" w:rsidRPr="001B512F" w:rsidRDefault="004C7EE9" w:rsidP="003F56F8">
            <w:pPr>
              <w:pStyle w:val="GPMTText"/>
              <w:jc w:val="center"/>
            </w:pPr>
          </w:p>
        </w:tc>
        <w:tc>
          <w:tcPr>
            <w:tcW w:w="671" w:type="dxa"/>
            <w:vAlign w:val="center"/>
          </w:tcPr>
          <w:p w14:paraId="1438168A" w14:textId="77777777" w:rsidR="004C7EE9" w:rsidRPr="001B512F" w:rsidRDefault="004C7EE9" w:rsidP="003F56F8">
            <w:pPr>
              <w:pStyle w:val="GPMTText"/>
              <w:jc w:val="center"/>
            </w:pPr>
          </w:p>
        </w:tc>
        <w:tc>
          <w:tcPr>
            <w:tcW w:w="671" w:type="dxa"/>
            <w:vAlign w:val="center"/>
          </w:tcPr>
          <w:p w14:paraId="46C5630E" w14:textId="77777777" w:rsidR="004C7EE9" w:rsidRPr="001B512F" w:rsidRDefault="004C7EE9" w:rsidP="003F56F8">
            <w:pPr>
              <w:pStyle w:val="GPMTText"/>
              <w:jc w:val="center"/>
            </w:pPr>
          </w:p>
        </w:tc>
        <w:tc>
          <w:tcPr>
            <w:tcW w:w="671" w:type="dxa"/>
            <w:vAlign w:val="center"/>
          </w:tcPr>
          <w:p w14:paraId="1D75EF66" w14:textId="77777777" w:rsidR="004C7EE9" w:rsidRPr="001B512F" w:rsidRDefault="004C7EE9" w:rsidP="003F56F8">
            <w:pPr>
              <w:pStyle w:val="GPMTText"/>
              <w:jc w:val="center"/>
            </w:pPr>
          </w:p>
        </w:tc>
        <w:tc>
          <w:tcPr>
            <w:tcW w:w="671" w:type="dxa"/>
            <w:vAlign w:val="center"/>
          </w:tcPr>
          <w:p w14:paraId="506DD154" w14:textId="77777777" w:rsidR="004C7EE9" w:rsidRPr="001B512F" w:rsidRDefault="004C7EE9" w:rsidP="003F56F8">
            <w:pPr>
              <w:pStyle w:val="GPMTText"/>
              <w:jc w:val="center"/>
            </w:pPr>
          </w:p>
        </w:tc>
        <w:tc>
          <w:tcPr>
            <w:tcW w:w="671" w:type="dxa"/>
            <w:vAlign w:val="center"/>
          </w:tcPr>
          <w:p w14:paraId="200462FA" w14:textId="77777777" w:rsidR="004C7EE9" w:rsidRPr="001B512F" w:rsidRDefault="004C7EE9" w:rsidP="003F56F8">
            <w:pPr>
              <w:pStyle w:val="GPMTText"/>
              <w:jc w:val="center"/>
            </w:pPr>
          </w:p>
        </w:tc>
        <w:tc>
          <w:tcPr>
            <w:tcW w:w="671" w:type="dxa"/>
            <w:vAlign w:val="center"/>
          </w:tcPr>
          <w:p w14:paraId="6355D407" w14:textId="77777777" w:rsidR="004C7EE9" w:rsidRPr="001B512F" w:rsidRDefault="004C7EE9" w:rsidP="003F56F8">
            <w:pPr>
              <w:pStyle w:val="GPMTText"/>
              <w:jc w:val="center"/>
            </w:pPr>
          </w:p>
        </w:tc>
      </w:tr>
      <w:tr w:rsidR="00255A1A" w:rsidRPr="001B512F" w14:paraId="1A05B394" w14:textId="77777777" w:rsidTr="003F56F8">
        <w:trPr>
          <w:jc w:val="center"/>
        </w:trPr>
        <w:tc>
          <w:tcPr>
            <w:tcW w:w="1885" w:type="dxa"/>
          </w:tcPr>
          <w:p w14:paraId="0C8EA597" w14:textId="4E704E2D" w:rsidR="004C7EE9" w:rsidRDefault="00255A1A" w:rsidP="00255A1A">
            <w:pPr>
              <w:pStyle w:val="GPMTText"/>
            </w:pPr>
            <w:r>
              <w:t>Fase de Descubrimiento</w:t>
            </w:r>
          </w:p>
        </w:tc>
        <w:tc>
          <w:tcPr>
            <w:tcW w:w="670" w:type="dxa"/>
            <w:vAlign w:val="center"/>
          </w:tcPr>
          <w:p w14:paraId="57733BBD" w14:textId="77777777" w:rsidR="004C7EE9" w:rsidRPr="001B512F" w:rsidRDefault="004C7EE9" w:rsidP="003F56F8">
            <w:pPr>
              <w:pStyle w:val="GPMTText"/>
              <w:jc w:val="center"/>
            </w:pPr>
          </w:p>
        </w:tc>
        <w:tc>
          <w:tcPr>
            <w:tcW w:w="671" w:type="dxa"/>
            <w:shd w:val="clear" w:color="auto" w:fill="FDDDAC" w:themeFill="accent6" w:themeFillTint="66"/>
            <w:vAlign w:val="center"/>
          </w:tcPr>
          <w:p w14:paraId="7AC7B01A" w14:textId="77777777" w:rsidR="004C7EE9" w:rsidRPr="001B512F" w:rsidRDefault="004C7EE9" w:rsidP="003F56F8">
            <w:pPr>
              <w:pStyle w:val="GPMTText"/>
              <w:jc w:val="center"/>
            </w:pPr>
          </w:p>
        </w:tc>
        <w:tc>
          <w:tcPr>
            <w:tcW w:w="671" w:type="dxa"/>
            <w:shd w:val="clear" w:color="auto" w:fill="FDDDAC" w:themeFill="accent6" w:themeFillTint="66"/>
            <w:vAlign w:val="center"/>
          </w:tcPr>
          <w:p w14:paraId="59BBCB9B" w14:textId="77777777" w:rsidR="004C7EE9" w:rsidRPr="001B512F" w:rsidRDefault="004C7EE9" w:rsidP="003F56F8">
            <w:pPr>
              <w:pStyle w:val="GPMTText"/>
              <w:jc w:val="center"/>
            </w:pPr>
          </w:p>
        </w:tc>
        <w:tc>
          <w:tcPr>
            <w:tcW w:w="671" w:type="dxa"/>
            <w:vAlign w:val="center"/>
          </w:tcPr>
          <w:p w14:paraId="147EE462" w14:textId="77777777" w:rsidR="004C7EE9" w:rsidRPr="001B512F" w:rsidRDefault="004C7EE9" w:rsidP="003F56F8">
            <w:pPr>
              <w:pStyle w:val="GPMTText"/>
              <w:jc w:val="center"/>
            </w:pPr>
          </w:p>
        </w:tc>
        <w:tc>
          <w:tcPr>
            <w:tcW w:w="671" w:type="dxa"/>
            <w:vAlign w:val="center"/>
          </w:tcPr>
          <w:p w14:paraId="630C4CBB" w14:textId="77777777" w:rsidR="004C7EE9" w:rsidRPr="001B512F" w:rsidRDefault="004C7EE9" w:rsidP="003F56F8">
            <w:pPr>
              <w:pStyle w:val="GPMTText"/>
              <w:jc w:val="center"/>
            </w:pPr>
          </w:p>
        </w:tc>
        <w:tc>
          <w:tcPr>
            <w:tcW w:w="671" w:type="dxa"/>
            <w:vAlign w:val="center"/>
          </w:tcPr>
          <w:p w14:paraId="69E8868F" w14:textId="77777777" w:rsidR="004C7EE9" w:rsidRPr="001B512F" w:rsidRDefault="004C7EE9" w:rsidP="003F56F8">
            <w:pPr>
              <w:pStyle w:val="GPMTText"/>
              <w:jc w:val="center"/>
            </w:pPr>
          </w:p>
        </w:tc>
        <w:tc>
          <w:tcPr>
            <w:tcW w:w="671" w:type="dxa"/>
            <w:vAlign w:val="center"/>
          </w:tcPr>
          <w:p w14:paraId="187F19FB" w14:textId="77777777" w:rsidR="004C7EE9" w:rsidRPr="001B512F" w:rsidRDefault="004C7EE9" w:rsidP="003F56F8">
            <w:pPr>
              <w:pStyle w:val="GPMTText"/>
              <w:jc w:val="center"/>
            </w:pPr>
          </w:p>
        </w:tc>
        <w:tc>
          <w:tcPr>
            <w:tcW w:w="671" w:type="dxa"/>
            <w:vAlign w:val="center"/>
          </w:tcPr>
          <w:p w14:paraId="5F147997" w14:textId="77777777" w:rsidR="004C7EE9" w:rsidRPr="001B512F" w:rsidRDefault="004C7EE9" w:rsidP="003F56F8">
            <w:pPr>
              <w:pStyle w:val="GPMTText"/>
              <w:jc w:val="center"/>
            </w:pPr>
          </w:p>
        </w:tc>
        <w:tc>
          <w:tcPr>
            <w:tcW w:w="671" w:type="dxa"/>
            <w:vAlign w:val="center"/>
          </w:tcPr>
          <w:p w14:paraId="2F8973AB" w14:textId="77777777" w:rsidR="004C7EE9" w:rsidRPr="001B512F" w:rsidRDefault="004C7EE9" w:rsidP="003F56F8">
            <w:pPr>
              <w:pStyle w:val="GPMTText"/>
              <w:jc w:val="center"/>
            </w:pPr>
          </w:p>
        </w:tc>
        <w:tc>
          <w:tcPr>
            <w:tcW w:w="671" w:type="dxa"/>
            <w:vAlign w:val="center"/>
          </w:tcPr>
          <w:p w14:paraId="47272A7B" w14:textId="77777777" w:rsidR="004C7EE9" w:rsidRPr="001B512F" w:rsidRDefault="004C7EE9" w:rsidP="003F56F8">
            <w:pPr>
              <w:pStyle w:val="GPMTText"/>
              <w:jc w:val="center"/>
            </w:pPr>
          </w:p>
        </w:tc>
        <w:tc>
          <w:tcPr>
            <w:tcW w:w="671" w:type="dxa"/>
            <w:vAlign w:val="center"/>
          </w:tcPr>
          <w:p w14:paraId="449595D6" w14:textId="77777777" w:rsidR="004C7EE9" w:rsidRPr="001B512F" w:rsidRDefault="004C7EE9" w:rsidP="003F56F8">
            <w:pPr>
              <w:pStyle w:val="GPMTText"/>
              <w:jc w:val="center"/>
            </w:pPr>
          </w:p>
        </w:tc>
        <w:tc>
          <w:tcPr>
            <w:tcW w:w="671" w:type="dxa"/>
            <w:vAlign w:val="center"/>
          </w:tcPr>
          <w:p w14:paraId="39A214D3" w14:textId="77777777" w:rsidR="004C7EE9" w:rsidRPr="001B512F" w:rsidRDefault="004C7EE9" w:rsidP="003F56F8">
            <w:pPr>
              <w:pStyle w:val="GPMTText"/>
              <w:jc w:val="center"/>
            </w:pPr>
          </w:p>
        </w:tc>
      </w:tr>
      <w:tr w:rsidR="00255A1A" w:rsidRPr="001B512F" w14:paraId="0A8ED146" w14:textId="77777777" w:rsidTr="003F56F8">
        <w:trPr>
          <w:jc w:val="center"/>
        </w:trPr>
        <w:tc>
          <w:tcPr>
            <w:tcW w:w="1885" w:type="dxa"/>
          </w:tcPr>
          <w:p w14:paraId="67C6EED5" w14:textId="132A8177" w:rsidR="004C7EE9" w:rsidRDefault="00255A1A" w:rsidP="00255A1A">
            <w:pPr>
              <w:pStyle w:val="GPMTText"/>
            </w:pPr>
            <w:r>
              <w:t>Fase de Diseño</w:t>
            </w:r>
          </w:p>
        </w:tc>
        <w:tc>
          <w:tcPr>
            <w:tcW w:w="670" w:type="dxa"/>
            <w:vAlign w:val="center"/>
          </w:tcPr>
          <w:p w14:paraId="55C558D0" w14:textId="77777777" w:rsidR="004C7EE9" w:rsidRPr="001B512F" w:rsidRDefault="004C7EE9" w:rsidP="003F56F8">
            <w:pPr>
              <w:pStyle w:val="GPMTText"/>
              <w:jc w:val="center"/>
            </w:pPr>
          </w:p>
        </w:tc>
        <w:tc>
          <w:tcPr>
            <w:tcW w:w="671" w:type="dxa"/>
            <w:vAlign w:val="center"/>
          </w:tcPr>
          <w:p w14:paraId="0EED11EF" w14:textId="77777777" w:rsidR="004C7EE9" w:rsidRPr="001B512F" w:rsidRDefault="004C7EE9" w:rsidP="003F56F8">
            <w:pPr>
              <w:pStyle w:val="GPMTText"/>
              <w:jc w:val="center"/>
            </w:pPr>
          </w:p>
        </w:tc>
        <w:tc>
          <w:tcPr>
            <w:tcW w:w="671" w:type="dxa"/>
            <w:vAlign w:val="center"/>
          </w:tcPr>
          <w:p w14:paraId="37D5C6A8" w14:textId="77777777" w:rsidR="004C7EE9" w:rsidRPr="001B512F" w:rsidRDefault="004C7EE9" w:rsidP="003F56F8">
            <w:pPr>
              <w:pStyle w:val="GPMTText"/>
              <w:jc w:val="center"/>
            </w:pPr>
          </w:p>
        </w:tc>
        <w:tc>
          <w:tcPr>
            <w:tcW w:w="671" w:type="dxa"/>
            <w:shd w:val="clear" w:color="auto" w:fill="FDDDAC" w:themeFill="accent6" w:themeFillTint="66"/>
            <w:vAlign w:val="center"/>
          </w:tcPr>
          <w:p w14:paraId="1F32E3CA" w14:textId="77777777" w:rsidR="004C7EE9" w:rsidRPr="001B512F" w:rsidRDefault="004C7EE9" w:rsidP="003F56F8">
            <w:pPr>
              <w:pStyle w:val="GPMTText"/>
              <w:jc w:val="center"/>
            </w:pPr>
          </w:p>
        </w:tc>
        <w:tc>
          <w:tcPr>
            <w:tcW w:w="671" w:type="dxa"/>
            <w:shd w:val="clear" w:color="auto" w:fill="FDDDAC" w:themeFill="accent6" w:themeFillTint="66"/>
            <w:vAlign w:val="center"/>
          </w:tcPr>
          <w:p w14:paraId="7E597E2B" w14:textId="77777777" w:rsidR="004C7EE9" w:rsidRPr="001B512F" w:rsidRDefault="004C7EE9" w:rsidP="003F56F8">
            <w:pPr>
              <w:pStyle w:val="GPMTText"/>
              <w:jc w:val="center"/>
            </w:pPr>
          </w:p>
        </w:tc>
        <w:tc>
          <w:tcPr>
            <w:tcW w:w="671" w:type="dxa"/>
            <w:shd w:val="clear" w:color="auto" w:fill="FDDDAC" w:themeFill="accent6" w:themeFillTint="66"/>
            <w:vAlign w:val="center"/>
          </w:tcPr>
          <w:p w14:paraId="4A4A23E4" w14:textId="77777777" w:rsidR="004C7EE9" w:rsidRPr="001B512F" w:rsidRDefault="004C7EE9" w:rsidP="003F56F8">
            <w:pPr>
              <w:pStyle w:val="GPMTText"/>
              <w:jc w:val="center"/>
            </w:pPr>
          </w:p>
        </w:tc>
        <w:tc>
          <w:tcPr>
            <w:tcW w:w="671" w:type="dxa"/>
            <w:shd w:val="clear" w:color="auto" w:fill="FDDDAC" w:themeFill="accent6" w:themeFillTint="66"/>
            <w:vAlign w:val="center"/>
          </w:tcPr>
          <w:p w14:paraId="194FCDCD" w14:textId="77777777" w:rsidR="004C7EE9" w:rsidRPr="001B512F" w:rsidRDefault="004C7EE9" w:rsidP="003F56F8">
            <w:pPr>
              <w:pStyle w:val="GPMTText"/>
              <w:jc w:val="center"/>
            </w:pPr>
          </w:p>
        </w:tc>
        <w:tc>
          <w:tcPr>
            <w:tcW w:w="671" w:type="dxa"/>
            <w:vAlign w:val="center"/>
          </w:tcPr>
          <w:p w14:paraId="2597017F" w14:textId="77777777" w:rsidR="004C7EE9" w:rsidRPr="001B512F" w:rsidRDefault="004C7EE9" w:rsidP="003F56F8">
            <w:pPr>
              <w:pStyle w:val="GPMTText"/>
              <w:jc w:val="center"/>
            </w:pPr>
          </w:p>
        </w:tc>
        <w:tc>
          <w:tcPr>
            <w:tcW w:w="671" w:type="dxa"/>
            <w:vAlign w:val="center"/>
          </w:tcPr>
          <w:p w14:paraId="2D213EAD" w14:textId="77777777" w:rsidR="004C7EE9" w:rsidRPr="001B512F" w:rsidRDefault="004C7EE9" w:rsidP="003F56F8">
            <w:pPr>
              <w:pStyle w:val="GPMTText"/>
              <w:jc w:val="center"/>
            </w:pPr>
          </w:p>
        </w:tc>
        <w:tc>
          <w:tcPr>
            <w:tcW w:w="671" w:type="dxa"/>
            <w:vAlign w:val="center"/>
          </w:tcPr>
          <w:p w14:paraId="6F6E4F02" w14:textId="77777777" w:rsidR="004C7EE9" w:rsidRPr="001B512F" w:rsidRDefault="004C7EE9" w:rsidP="003F56F8">
            <w:pPr>
              <w:pStyle w:val="GPMTText"/>
              <w:jc w:val="center"/>
            </w:pPr>
          </w:p>
        </w:tc>
        <w:tc>
          <w:tcPr>
            <w:tcW w:w="671" w:type="dxa"/>
            <w:vAlign w:val="center"/>
          </w:tcPr>
          <w:p w14:paraId="75D9E999" w14:textId="77777777" w:rsidR="004C7EE9" w:rsidRPr="001B512F" w:rsidRDefault="004C7EE9" w:rsidP="003F56F8">
            <w:pPr>
              <w:pStyle w:val="GPMTText"/>
              <w:jc w:val="center"/>
            </w:pPr>
          </w:p>
        </w:tc>
        <w:tc>
          <w:tcPr>
            <w:tcW w:w="671" w:type="dxa"/>
            <w:vAlign w:val="center"/>
          </w:tcPr>
          <w:p w14:paraId="43E385BF" w14:textId="77777777" w:rsidR="004C7EE9" w:rsidRPr="001B512F" w:rsidRDefault="004C7EE9" w:rsidP="003F56F8">
            <w:pPr>
              <w:pStyle w:val="GPMTText"/>
              <w:jc w:val="center"/>
            </w:pPr>
          </w:p>
        </w:tc>
      </w:tr>
      <w:tr w:rsidR="00255A1A" w:rsidRPr="001B512F" w14:paraId="789FBE5E" w14:textId="77777777" w:rsidTr="003F56F8">
        <w:trPr>
          <w:jc w:val="center"/>
        </w:trPr>
        <w:tc>
          <w:tcPr>
            <w:tcW w:w="1885" w:type="dxa"/>
          </w:tcPr>
          <w:p w14:paraId="23FF1896" w14:textId="4B0405C9" w:rsidR="004C7EE9" w:rsidRDefault="00255A1A" w:rsidP="00255A1A">
            <w:pPr>
              <w:pStyle w:val="GPMTText"/>
            </w:pPr>
            <w:r>
              <w:t>Fase de Entrega</w:t>
            </w:r>
          </w:p>
        </w:tc>
        <w:tc>
          <w:tcPr>
            <w:tcW w:w="670" w:type="dxa"/>
            <w:vAlign w:val="center"/>
          </w:tcPr>
          <w:p w14:paraId="0C5F0824" w14:textId="77777777" w:rsidR="004C7EE9" w:rsidRPr="001B512F" w:rsidRDefault="004C7EE9" w:rsidP="003F56F8">
            <w:pPr>
              <w:pStyle w:val="GPMTText"/>
              <w:jc w:val="center"/>
            </w:pPr>
          </w:p>
        </w:tc>
        <w:tc>
          <w:tcPr>
            <w:tcW w:w="671" w:type="dxa"/>
            <w:vAlign w:val="center"/>
          </w:tcPr>
          <w:p w14:paraId="34C7F1CB" w14:textId="77777777" w:rsidR="004C7EE9" w:rsidRPr="001B512F" w:rsidRDefault="004C7EE9" w:rsidP="003F56F8">
            <w:pPr>
              <w:pStyle w:val="GPMTText"/>
              <w:jc w:val="center"/>
            </w:pPr>
          </w:p>
        </w:tc>
        <w:tc>
          <w:tcPr>
            <w:tcW w:w="671" w:type="dxa"/>
            <w:vAlign w:val="center"/>
          </w:tcPr>
          <w:p w14:paraId="7593D2BB" w14:textId="77777777" w:rsidR="004C7EE9" w:rsidRPr="001B512F" w:rsidRDefault="004C7EE9" w:rsidP="003F56F8">
            <w:pPr>
              <w:pStyle w:val="GPMTText"/>
              <w:jc w:val="center"/>
            </w:pPr>
          </w:p>
        </w:tc>
        <w:tc>
          <w:tcPr>
            <w:tcW w:w="671" w:type="dxa"/>
            <w:vAlign w:val="center"/>
          </w:tcPr>
          <w:p w14:paraId="430855E8" w14:textId="77777777" w:rsidR="004C7EE9" w:rsidRPr="001B512F" w:rsidRDefault="004C7EE9" w:rsidP="003F56F8">
            <w:pPr>
              <w:pStyle w:val="GPMTText"/>
              <w:jc w:val="center"/>
            </w:pPr>
          </w:p>
        </w:tc>
        <w:tc>
          <w:tcPr>
            <w:tcW w:w="671" w:type="dxa"/>
            <w:vAlign w:val="center"/>
          </w:tcPr>
          <w:p w14:paraId="31D4766E" w14:textId="77777777" w:rsidR="004C7EE9" w:rsidRPr="001B512F" w:rsidRDefault="004C7EE9" w:rsidP="003F56F8">
            <w:pPr>
              <w:pStyle w:val="GPMTText"/>
              <w:jc w:val="center"/>
            </w:pPr>
          </w:p>
        </w:tc>
        <w:tc>
          <w:tcPr>
            <w:tcW w:w="671" w:type="dxa"/>
            <w:shd w:val="clear" w:color="auto" w:fill="FDDDAC" w:themeFill="accent6" w:themeFillTint="66"/>
            <w:vAlign w:val="center"/>
          </w:tcPr>
          <w:p w14:paraId="3ED028F0" w14:textId="77777777" w:rsidR="004C7EE9" w:rsidRPr="001B512F" w:rsidRDefault="004C7EE9" w:rsidP="003F56F8">
            <w:pPr>
              <w:pStyle w:val="GPMTText"/>
              <w:jc w:val="center"/>
            </w:pPr>
          </w:p>
        </w:tc>
        <w:tc>
          <w:tcPr>
            <w:tcW w:w="671" w:type="dxa"/>
            <w:shd w:val="clear" w:color="auto" w:fill="FDDDAC" w:themeFill="accent6" w:themeFillTint="66"/>
            <w:vAlign w:val="center"/>
          </w:tcPr>
          <w:p w14:paraId="52BF43E5" w14:textId="77777777" w:rsidR="004C7EE9" w:rsidRPr="001B512F" w:rsidRDefault="004C7EE9" w:rsidP="003F56F8">
            <w:pPr>
              <w:pStyle w:val="GPMTText"/>
              <w:jc w:val="center"/>
            </w:pPr>
          </w:p>
        </w:tc>
        <w:tc>
          <w:tcPr>
            <w:tcW w:w="671" w:type="dxa"/>
            <w:shd w:val="clear" w:color="auto" w:fill="FDDDAC" w:themeFill="accent6" w:themeFillTint="66"/>
            <w:vAlign w:val="center"/>
          </w:tcPr>
          <w:p w14:paraId="0E9C97B0" w14:textId="77777777" w:rsidR="004C7EE9" w:rsidRPr="001B512F" w:rsidRDefault="004C7EE9" w:rsidP="003F56F8">
            <w:pPr>
              <w:pStyle w:val="GPMTText"/>
              <w:jc w:val="center"/>
            </w:pPr>
          </w:p>
        </w:tc>
        <w:tc>
          <w:tcPr>
            <w:tcW w:w="671" w:type="dxa"/>
            <w:shd w:val="clear" w:color="auto" w:fill="FDDDAC" w:themeFill="accent6" w:themeFillTint="66"/>
            <w:vAlign w:val="center"/>
          </w:tcPr>
          <w:p w14:paraId="2873F934" w14:textId="77777777" w:rsidR="004C7EE9" w:rsidRPr="001B512F" w:rsidRDefault="004C7EE9" w:rsidP="003F56F8">
            <w:pPr>
              <w:pStyle w:val="GPMTText"/>
              <w:jc w:val="center"/>
            </w:pPr>
          </w:p>
        </w:tc>
        <w:tc>
          <w:tcPr>
            <w:tcW w:w="671" w:type="dxa"/>
            <w:shd w:val="clear" w:color="auto" w:fill="FDDDAC" w:themeFill="accent6" w:themeFillTint="66"/>
            <w:vAlign w:val="center"/>
          </w:tcPr>
          <w:p w14:paraId="042C1790" w14:textId="77777777" w:rsidR="004C7EE9" w:rsidRPr="001B512F" w:rsidRDefault="004C7EE9" w:rsidP="003F56F8">
            <w:pPr>
              <w:pStyle w:val="GPMTText"/>
              <w:jc w:val="center"/>
            </w:pPr>
          </w:p>
        </w:tc>
        <w:tc>
          <w:tcPr>
            <w:tcW w:w="671" w:type="dxa"/>
            <w:shd w:val="clear" w:color="auto" w:fill="FDDDAC" w:themeFill="accent6" w:themeFillTint="66"/>
            <w:vAlign w:val="center"/>
          </w:tcPr>
          <w:p w14:paraId="2A90905C" w14:textId="77777777" w:rsidR="004C7EE9" w:rsidRPr="001B512F" w:rsidRDefault="004C7EE9" w:rsidP="003F56F8">
            <w:pPr>
              <w:pStyle w:val="GPMTText"/>
              <w:jc w:val="center"/>
            </w:pPr>
          </w:p>
        </w:tc>
        <w:tc>
          <w:tcPr>
            <w:tcW w:w="671" w:type="dxa"/>
            <w:vAlign w:val="center"/>
          </w:tcPr>
          <w:p w14:paraId="06FED0DF" w14:textId="77777777" w:rsidR="004C7EE9" w:rsidRPr="001B512F" w:rsidRDefault="004C7EE9" w:rsidP="003F56F8">
            <w:pPr>
              <w:pStyle w:val="GPMTText"/>
              <w:jc w:val="center"/>
            </w:pPr>
          </w:p>
        </w:tc>
      </w:tr>
      <w:tr w:rsidR="00255A1A" w:rsidRPr="001B512F" w14:paraId="66D62A51" w14:textId="77777777" w:rsidTr="003F56F8">
        <w:trPr>
          <w:jc w:val="center"/>
        </w:trPr>
        <w:tc>
          <w:tcPr>
            <w:tcW w:w="1885" w:type="dxa"/>
          </w:tcPr>
          <w:p w14:paraId="235727AB" w14:textId="3DDEF653" w:rsidR="004C7EE9" w:rsidRDefault="00255A1A" w:rsidP="00255A1A">
            <w:pPr>
              <w:pStyle w:val="GPMTText"/>
            </w:pPr>
            <w:r>
              <w:t>Fase de Cierre</w:t>
            </w:r>
          </w:p>
        </w:tc>
        <w:tc>
          <w:tcPr>
            <w:tcW w:w="670" w:type="dxa"/>
            <w:vAlign w:val="center"/>
          </w:tcPr>
          <w:p w14:paraId="619986FD" w14:textId="77777777" w:rsidR="004C7EE9" w:rsidRPr="001B512F" w:rsidRDefault="004C7EE9" w:rsidP="003F56F8">
            <w:pPr>
              <w:pStyle w:val="GPMTText"/>
              <w:jc w:val="center"/>
            </w:pPr>
          </w:p>
        </w:tc>
        <w:tc>
          <w:tcPr>
            <w:tcW w:w="671" w:type="dxa"/>
            <w:vAlign w:val="center"/>
          </w:tcPr>
          <w:p w14:paraId="59DC76C5" w14:textId="77777777" w:rsidR="004C7EE9" w:rsidRPr="001B512F" w:rsidRDefault="004C7EE9" w:rsidP="003F56F8">
            <w:pPr>
              <w:pStyle w:val="GPMTText"/>
              <w:jc w:val="center"/>
            </w:pPr>
          </w:p>
        </w:tc>
        <w:tc>
          <w:tcPr>
            <w:tcW w:w="671" w:type="dxa"/>
            <w:vAlign w:val="center"/>
          </w:tcPr>
          <w:p w14:paraId="79C53BC1" w14:textId="77777777" w:rsidR="004C7EE9" w:rsidRPr="001B512F" w:rsidRDefault="004C7EE9" w:rsidP="003F56F8">
            <w:pPr>
              <w:pStyle w:val="GPMTText"/>
              <w:jc w:val="center"/>
            </w:pPr>
          </w:p>
        </w:tc>
        <w:tc>
          <w:tcPr>
            <w:tcW w:w="671" w:type="dxa"/>
            <w:vAlign w:val="center"/>
          </w:tcPr>
          <w:p w14:paraId="1E92534D" w14:textId="77777777" w:rsidR="004C7EE9" w:rsidRPr="001B512F" w:rsidRDefault="004C7EE9" w:rsidP="003F56F8">
            <w:pPr>
              <w:pStyle w:val="GPMTText"/>
              <w:jc w:val="center"/>
            </w:pPr>
          </w:p>
        </w:tc>
        <w:tc>
          <w:tcPr>
            <w:tcW w:w="671" w:type="dxa"/>
            <w:vAlign w:val="center"/>
          </w:tcPr>
          <w:p w14:paraId="6E9271EF" w14:textId="77777777" w:rsidR="004C7EE9" w:rsidRPr="001B512F" w:rsidRDefault="004C7EE9" w:rsidP="003F56F8">
            <w:pPr>
              <w:pStyle w:val="GPMTText"/>
              <w:jc w:val="center"/>
            </w:pPr>
          </w:p>
        </w:tc>
        <w:tc>
          <w:tcPr>
            <w:tcW w:w="671" w:type="dxa"/>
            <w:vAlign w:val="center"/>
          </w:tcPr>
          <w:p w14:paraId="0329CA2D" w14:textId="77777777" w:rsidR="004C7EE9" w:rsidRPr="001B512F" w:rsidRDefault="004C7EE9" w:rsidP="003F56F8">
            <w:pPr>
              <w:pStyle w:val="GPMTText"/>
              <w:jc w:val="center"/>
            </w:pPr>
          </w:p>
        </w:tc>
        <w:tc>
          <w:tcPr>
            <w:tcW w:w="671" w:type="dxa"/>
            <w:vAlign w:val="center"/>
          </w:tcPr>
          <w:p w14:paraId="753DC6A2" w14:textId="77777777" w:rsidR="004C7EE9" w:rsidRPr="001B512F" w:rsidRDefault="004C7EE9" w:rsidP="003F56F8">
            <w:pPr>
              <w:pStyle w:val="GPMTText"/>
              <w:jc w:val="center"/>
            </w:pPr>
          </w:p>
        </w:tc>
        <w:tc>
          <w:tcPr>
            <w:tcW w:w="671" w:type="dxa"/>
            <w:vAlign w:val="center"/>
          </w:tcPr>
          <w:p w14:paraId="5DFA2E16" w14:textId="77777777" w:rsidR="004C7EE9" w:rsidRPr="001B512F" w:rsidRDefault="004C7EE9" w:rsidP="003F56F8">
            <w:pPr>
              <w:pStyle w:val="GPMTText"/>
              <w:jc w:val="center"/>
            </w:pPr>
          </w:p>
        </w:tc>
        <w:tc>
          <w:tcPr>
            <w:tcW w:w="671" w:type="dxa"/>
            <w:vAlign w:val="center"/>
          </w:tcPr>
          <w:p w14:paraId="61C6EEDC" w14:textId="77777777" w:rsidR="004C7EE9" w:rsidRPr="001B512F" w:rsidRDefault="004C7EE9" w:rsidP="003F56F8">
            <w:pPr>
              <w:pStyle w:val="GPMTText"/>
              <w:jc w:val="center"/>
            </w:pPr>
          </w:p>
        </w:tc>
        <w:tc>
          <w:tcPr>
            <w:tcW w:w="671" w:type="dxa"/>
            <w:vAlign w:val="center"/>
          </w:tcPr>
          <w:p w14:paraId="27C66B34" w14:textId="77777777" w:rsidR="004C7EE9" w:rsidRPr="001B512F" w:rsidRDefault="004C7EE9" w:rsidP="003F56F8">
            <w:pPr>
              <w:pStyle w:val="GPMTText"/>
              <w:jc w:val="center"/>
            </w:pPr>
          </w:p>
        </w:tc>
        <w:tc>
          <w:tcPr>
            <w:tcW w:w="671" w:type="dxa"/>
            <w:vAlign w:val="center"/>
          </w:tcPr>
          <w:p w14:paraId="020B7858" w14:textId="77777777" w:rsidR="004C7EE9" w:rsidRPr="001B512F" w:rsidRDefault="004C7EE9" w:rsidP="003F56F8">
            <w:pPr>
              <w:pStyle w:val="GPMTText"/>
              <w:jc w:val="center"/>
            </w:pPr>
          </w:p>
        </w:tc>
        <w:tc>
          <w:tcPr>
            <w:tcW w:w="671" w:type="dxa"/>
            <w:shd w:val="clear" w:color="auto" w:fill="FDDDAC" w:themeFill="accent6" w:themeFillTint="66"/>
            <w:vAlign w:val="center"/>
          </w:tcPr>
          <w:p w14:paraId="0D148244" w14:textId="77777777" w:rsidR="004C7EE9" w:rsidRPr="001B512F" w:rsidRDefault="004C7EE9" w:rsidP="003F56F8">
            <w:pPr>
              <w:pStyle w:val="GPMTText"/>
              <w:jc w:val="center"/>
            </w:pPr>
          </w:p>
        </w:tc>
      </w:tr>
    </w:tbl>
    <w:p w14:paraId="0B1A1DB5" w14:textId="4DBDE834" w:rsidR="004C7EE9" w:rsidRPr="00255A1A" w:rsidRDefault="00255A1A" w:rsidP="00FB3789">
      <w:pPr>
        <w:pStyle w:val="GPMNormal"/>
        <w:rPr>
          <w:lang w:val="es-AR"/>
        </w:rPr>
      </w:pPr>
      <w:r w:rsidRPr="00255A1A">
        <w:rPr>
          <w:lang w:val="es-AR"/>
        </w:rPr>
        <w:t>O bien en una tabl</w:t>
      </w:r>
      <w:r>
        <w:rPr>
          <w:lang w:val="es-AR"/>
        </w:rPr>
        <w:t>a</w:t>
      </w:r>
      <w:r w:rsidRPr="00255A1A">
        <w:rPr>
          <w:lang w:val="es-AR"/>
        </w:rPr>
        <w:t>:</w:t>
      </w:r>
    </w:p>
    <w:tbl>
      <w:tblPr>
        <w:tblStyle w:val="Tablaconcuadrcula"/>
        <w:tblW w:w="9936" w:type="dxa"/>
        <w:jc w:val="center"/>
        <w:tblLook w:val="04A0" w:firstRow="1" w:lastRow="0" w:firstColumn="1" w:lastColumn="0" w:noHBand="0" w:noVBand="1"/>
      </w:tblPr>
      <w:tblGrid>
        <w:gridCol w:w="7285"/>
        <w:gridCol w:w="2651"/>
      </w:tblGrid>
      <w:tr w:rsidR="00FB3789" w14:paraId="1E6FC483" w14:textId="77777777" w:rsidTr="003278F8">
        <w:trPr>
          <w:jc w:val="center"/>
        </w:trPr>
        <w:tc>
          <w:tcPr>
            <w:tcW w:w="7285" w:type="dxa"/>
            <w:shd w:val="clear" w:color="auto" w:fill="E0EDD7" w:themeFill="text2" w:themeFillTint="33"/>
          </w:tcPr>
          <w:p w14:paraId="0D0B0308" w14:textId="4736FECB" w:rsidR="00FB3789" w:rsidRDefault="00255A1A" w:rsidP="00255A1A">
            <w:pPr>
              <w:pStyle w:val="GPMTT2"/>
            </w:pPr>
            <w:r>
              <w:rPr>
                <w:lang w:val="es-AR"/>
              </w:rPr>
              <w:t>Hito</w:t>
            </w:r>
          </w:p>
        </w:tc>
        <w:tc>
          <w:tcPr>
            <w:tcW w:w="2651" w:type="dxa"/>
            <w:shd w:val="clear" w:color="auto" w:fill="E0EDD7" w:themeFill="text2" w:themeFillTint="33"/>
            <w:vAlign w:val="center"/>
          </w:tcPr>
          <w:p w14:paraId="7A801342" w14:textId="07B07D2B" w:rsidR="00FB3789" w:rsidRDefault="00263D97" w:rsidP="003F56F8">
            <w:pPr>
              <w:pStyle w:val="GPMTT2"/>
              <w:jc w:val="center"/>
            </w:pPr>
            <w:r w:rsidRPr="00263D97">
              <w:t>Fechas Objetivos de Finalización</w:t>
            </w:r>
          </w:p>
        </w:tc>
      </w:tr>
      <w:tr w:rsidR="00FB3789" w14:paraId="1B07153C" w14:textId="77777777" w:rsidTr="003278F8">
        <w:trPr>
          <w:jc w:val="center"/>
        </w:trPr>
        <w:tc>
          <w:tcPr>
            <w:tcW w:w="7285" w:type="dxa"/>
          </w:tcPr>
          <w:p w14:paraId="40D2A10B" w14:textId="6D1472FF" w:rsidR="00FB3789" w:rsidRDefault="00255A1A" w:rsidP="003F56F8">
            <w:pPr>
              <w:pStyle w:val="GPMTText"/>
            </w:pPr>
            <w:r w:rsidRPr="00255A1A">
              <w:t>Fase de Pre-proyecto</w:t>
            </w:r>
          </w:p>
        </w:tc>
        <w:tc>
          <w:tcPr>
            <w:tcW w:w="2651" w:type="dxa"/>
            <w:vAlign w:val="center"/>
          </w:tcPr>
          <w:p w14:paraId="6B78F976" w14:textId="77777777" w:rsidR="00FB3789" w:rsidRPr="001B512F" w:rsidRDefault="00FB3789" w:rsidP="003F56F8">
            <w:pPr>
              <w:pStyle w:val="GPMTText"/>
              <w:jc w:val="center"/>
            </w:pPr>
          </w:p>
        </w:tc>
      </w:tr>
      <w:tr w:rsidR="00FB3789" w14:paraId="659561B1" w14:textId="77777777" w:rsidTr="003278F8">
        <w:trPr>
          <w:jc w:val="center"/>
        </w:trPr>
        <w:tc>
          <w:tcPr>
            <w:tcW w:w="7285" w:type="dxa"/>
          </w:tcPr>
          <w:p w14:paraId="79C671E4" w14:textId="3438B179" w:rsidR="00FB3789" w:rsidRDefault="00255A1A" w:rsidP="003F56F8">
            <w:pPr>
              <w:pStyle w:val="GPMTText"/>
            </w:pPr>
            <w:r w:rsidRPr="00255A1A">
              <w:t>Fase de Descubrimiento</w:t>
            </w:r>
          </w:p>
        </w:tc>
        <w:tc>
          <w:tcPr>
            <w:tcW w:w="2651" w:type="dxa"/>
            <w:vAlign w:val="center"/>
          </w:tcPr>
          <w:p w14:paraId="4D0C2287" w14:textId="77777777" w:rsidR="00FB3789" w:rsidRPr="001B512F" w:rsidRDefault="00FB3789" w:rsidP="003F56F8">
            <w:pPr>
              <w:pStyle w:val="GPMTText"/>
              <w:jc w:val="center"/>
            </w:pPr>
          </w:p>
        </w:tc>
      </w:tr>
      <w:tr w:rsidR="00FB3789" w:rsidRPr="00D16700" w14:paraId="4887D254" w14:textId="77777777" w:rsidTr="003278F8">
        <w:trPr>
          <w:jc w:val="center"/>
        </w:trPr>
        <w:tc>
          <w:tcPr>
            <w:tcW w:w="7285" w:type="dxa"/>
          </w:tcPr>
          <w:p w14:paraId="2ED1BC89" w14:textId="30E8CDC1" w:rsidR="00FB3789" w:rsidRPr="00255A1A" w:rsidRDefault="00255A1A" w:rsidP="00263D97">
            <w:pPr>
              <w:pStyle w:val="GPMTText"/>
              <w:rPr>
                <w:lang w:val="es-AR"/>
              </w:rPr>
            </w:pPr>
            <w:r w:rsidRPr="00255A1A">
              <w:rPr>
                <w:lang w:val="es-AR"/>
              </w:rPr>
              <w:t>Fase de Diseño</w:t>
            </w:r>
            <w:r w:rsidR="00FB3789" w:rsidRPr="00255A1A">
              <w:rPr>
                <w:color w:val="FF0000"/>
                <w:lang w:val="es-AR"/>
              </w:rPr>
              <w:t xml:space="preserve"> [</w:t>
            </w:r>
            <w:r w:rsidRPr="00255A1A">
              <w:rPr>
                <w:color w:val="FF0000"/>
                <w:lang w:val="es-AR"/>
              </w:rPr>
              <w:t>insert</w:t>
            </w:r>
            <w:r w:rsidR="00263D97">
              <w:rPr>
                <w:color w:val="FF0000"/>
                <w:lang w:val="es-AR"/>
              </w:rPr>
              <w:t>e</w:t>
            </w:r>
            <w:r w:rsidRPr="00255A1A">
              <w:rPr>
                <w:color w:val="FF0000"/>
                <w:lang w:val="es-AR"/>
              </w:rPr>
              <w:t>r filas adicionales si se esperan múltiples fases de diseño</w:t>
            </w:r>
            <w:r w:rsidR="00FB3789" w:rsidRPr="00255A1A">
              <w:rPr>
                <w:color w:val="FF0000"/>
                <w:lang w:val="es-AR"/>
              </w:rPr>
              <w:t>]</w:t>
            </w:r>
          </w:p>
        </w:tc>
        <w:tc>
          <w:tcPr>
            <w:tcW w:w="2651" w:type="dxa"/>
            <w:vAlign w:val="center"/>
          </w:tcPr>
          <w:p w14:paraId="3F3AA990" w14:textId="77777777" w:rsidR="00FB3789" w:rsidRPr="00255A1A" w:rsidRDefault="00FB3789" w:rsidP="003F56F8">
            <w:pPr>
              <w:pStyle w:val="GPMTText"/>
              <w:jc w:val="center"/>
              <w:rPr>
                <w:lang w:val="es-AR"/>
              </w:rPr>
            </w:pPr>
          </w:p>
        </w:tc>
      </w:tr>
      <w:tr w:rsidR="00FB3789" w:rsidRPr="00D16700" w14:paraId="16A86122" w14:textId="77777777" w:rsidTr="003278F8">
        <w:trPr>
          <w:jc w:val="center"/>
        </w:trPr>
        <w:tc>
          <w:tcPr>
            <w:tcW w:w="7285" w:type="dxa"/>
          </w:tcPr>
          <w:p w14:paraId="1D9CB244" w14:textId="0C5D0EC3" w:rsidR="00FB3789" w:rsidRPr="00263D97" w:rsidRDefault="00255A1A" w:rsidP="003F56F8">
            <w:pPr>
              <w:pStyle w:val="GPMTText"/>
              <w:rPr>
                <w:lang w:val="es-AR"/>
              </w:rPr>
            </w:pPr>
            <w:r w:rsidRPr="00263D97">
              <w:rPr>
                <w:lang w:val="es-AR"/>
              </w:rPr>
              <w:t xml:space="preserve">Fase de Entrega </w:t>
            </w:r>
            <w:r w:rsidR="00FB3789" w:rsidRPr="00263D97">
              <w:rPr>
                <w:color w:val="FF0000"/>
                <w:lang w:val="es-AR"/>
              </w:rPr>
              <w:t>[</w:t>
            </w:r>
            <w:r w:rsidR="00263D97" w:rsidRPr="00263D97">
              <w:rPr>
                <w:color w:val="FF0000"/>
                <w:lang w:val="es-AR"/>
              </w:rPr>
              <w:t>inserte filas adicionales si se esperan múltiples fases de entrega</w:t>
            </w:r>
            <w:r w:rsidR="00FB3789" w:rsidRPr="00263D97">
              <w:rPr>
                <w:color w:val="FF0000"/>
                <w:lang w:val="es-AR"/>
              </w:rPr>
              <w:t>]</w:t>
            </w:r>
          </w:p>
        </w:tc>
        <w:tc>
          <w:tcPr>
            <w:tcW w:w="2651" w:type="dxa"/>
            <w:vAlign w:val="center"/>
          </w:tcPr>
          <w:p w14:paraId="1F6F94B3" w14:textId="77777777" w:rsidR="00FB3789" w:rsidRPr="00263D97" w:rsidRDefault="00FB3789" w:rsidP="003F56F8">
            <w:pPr>
              <w:pStyle w:val="GPMTText"/>
              <w:jc w:val="center"/>
              <w:rPr>
                <w:lang w:val="es-AR"/>
              </w:rPr>
            </w:pPr>
          </w:p>
        </w:tc>
      </w:tr>
      <w:tr w:rsidR="00FB3789" w14:paraId="1A05155C" w14:textId="77777777" w:rsidTr="003278F8">
        <w:trPr>
          <w:jc w:val="center"/>
        </w:trPr>
        <w:tc>
          <w:tcPr>
            <w:tcW w:w="7285" w:type="dxa"/>
          </w:tcPr>
          <w:p w14:paraId="54A3217A" w14:textId="7FC11782" w:rsidR="00FB3789" w:rsidRDefault="00255A1A" w:rsidP="003F56F8">
            <w:pPr>
              <w:pStyle w:val="GPMTText"/>
            </w:pPr>
            <w:r w:rsidRPr="00255A1A">
              <w:t>Fase de Cierre</w:t>
            </w:r>
          </w:p>
        </w:tc>
        <w:tc>
          <w:tcPr>
            <w:tcW w:w="2651" w:type="dxa"/>
            <w:vAlign w:val="center"/>
          </w:tcPr>
          <w:p w14:paraId="11483424" w14:textId="77777777" w:rsidR="00FB3789" w:rsidRPr="001B512F" w:rsidRDefault="00FB3789" w:rsidP="003F56F8">
            <w:pPr>
              <w:pStyle w:val="GPMTText"/>
              <w:jc w:val="center"/>
            </w:pPr>
          </w:p>
        </w:tc>
      </w:tr>
    </w:tbl>
    <w:p w14:paraId="3E14EC4A" w14:textId="2A68FDCF" w:rsidR="009E6D36" w:rsidRDefault="00263D97" w:rsidP="00263D97">
      <w:pPr>
        <w:pStyle w:val="Ttulo2"/>
      </w:pPr>
      <w:bookmarkStart w:id="9" w:name="_Toc517957291"/>
      <w:r w:rsidRPr="00263D97">
        <w:t xml:space="preserve">Estimaciones de </w:t>
      </w:r>
      <w:r>
        <w:t>R</w:t>
      </w:r>
      <w:r w:rsidRPr="00263D97">
        <w:t>ecursos</w:t>
      </w:r>
    </w:p>
    <w:p w14:paraId="47897523" w14:textId="5DF27A45" w:rsidR="00687323" w:rsidRPr="00263D97" w:rsidRDefault="00263D97" w:rsidP="000B3B3E">
      <w:pPr>
        <w:pStyle w:val="GPMNormal"/>
        <w:jc w:val="both"/>
        <w:rPr>
          <w:lang w:val="es-AR"/>
        </w:rPr>
      </w:pPr>
      <w:r w:rsidRPr="00263D97">
        <w:rPr>
          <w:lang w:val="es-AR"/>
        </w:rPr>
        <w:t>Esta subsección debe incluir estimaciones de recursos internos (por ejemplo, empleados, suministros) y recursos externos (por ejemplo, contratistas, bienes adquiridos)</w:t>
      </w:r>
      <w:r w:rsidR="00687323" w:rsidRPr="00263D97">
        <w:rPr>
          <w:lang w:val="es-AR"/>
        </w:rPr>
        <w:t>.</w:t>
      </w:r>
    </w:p>
    <w:p w14:paraId="5C6B4B83" w14:textId="65DCAE3B" w:rsidR="007D1398" w:rsidRPr="00263D97" w:rsidRDefault="00263D97" w:rsidP="000B3B3E">
      <w:pPr>
        <w:pStyle w:val="GPMNormal"/>
        <w:jc w:val="both"/>
        <w:rPr>
          <w:lang w:val="es-AR"/>
        </w:rPr>
      </w:pPr>
      <w:r w:rsidRPr="00263D97">
        <w:rPr>
          <w:lang w:val="es-AR"/>
        </w:rPr>
        <w:t xml:space="preserve">Los recursos por categoría generalmente </w:t>
      </w:r>
      <w:r>
        <w:rPr>
          <w:lang w:val="es-AR"/>
        </w:rPr>
        <w:t xml:space="preserve">estarán </w:t>
      </w:r>
      <w:r w:rsidRPr="00263D97">
        <w:rPr>
          <w:lang w:val="es-AR"/>
        </w:rPr>
        <w:t xml:space="preserve">lo suficientemente detallados para el </w:t>
      </w:r>
      <w:r w:rsidR="000B3B3E">
        <w:rPr>
          <w:lang w:val="es-AR"/>
        </w:rPr>
        <w:t>Caso de Negocio</w:t>
      </w:r>
      <w:r w:rsidR="00683D44" w:rsidRPr="00263D97">
        <w:rPr>
          <w:lang w:val="es-AR"/>
        </w:rPr>
        <w:t>.</w:t>
      </w:r>
    </w:p>
    <w:tbl>
      <w:tblPr>
        <w:tblStyle w:val="Tablaconcuadrcula"/>
        <w:tblW w:w="9936" w:type="dxa"/>
        <w:jc w:val="center"/>
        <w:tblLook w:val="04A0" w:firstRow="1" w:lastRow="0" w:firstColumn="1" w:lastColumn="0" w:noHBand="0" w:noVBand="1"/>
      </w:tblPr>
      <w:tblGrid>
        <w:gridCol w:w="3312"/>
        <w:gridCol w:w="3312"/>
        <w:gridCol w:w="3312"/>
      </w:tblGrid>
      <w:tr w:rsidR="007D1398" w14:paraId="5A536BF9" w14:textId="77777777" w:rsidTr="007D1398">
        <w:trPr>
          <w:jc w:val="center"/>
        </w:trPr>
        <w:tc>
          <w:tcPr>
            <w:tcW w:w="3312" w:type="dxa"/>
            <w:shd w:val="clear" w:color="auto" w:fill="E0EDD7" w:themeFill="text2" w:themeFillTint="33"/>
          </w:tcPr>
          <w:p w14:paraId="7B015317" w14:textId="182549C4" w:rsidR="007D1398" w:rsidRDefault="00263D97" w:rsidP="00263D97">
            <w:pPr>
              <w:pStyle w:val="GPMTT2"/>
            </w:pPr>
            <w:r w:rsidRPr="00263D97">
              <w:t xml:space="preserve">Categoría de </w:t>
            </w:r>
            <w:r>
              <w:t>R</w:t>
            </w:r>
            <w:r w:rsidRPr="00263D97">
              <w:t>ecurso</w:t>
            </w:r>
          </w:p>
        </w:tc>
        <w:tc>
          <w:tcPr>
            <w:tcW w:w="3312" w:type="dxa"/>
            <w:shd w:val="clear" w:color="auto" w:fill="E0EDD7" w:themeFill="text2" w:themeFillTint="33"/>
          </w:tcPr>
          <w:p w14:paraId="72879EF7" w14:textId="7F220FA9" w:rsidR="007D1398" w:rsidRDefault="00263D97" w:rsidP="00263D97">
            <w:pPr>
              <w:pStyle w:val="GPMTT2"/>
            </w:pPr>
            <w:r w:rsidRPr="00263D97">
              <w:t xml:space="preserve">Cantidad </w:t>
            </w:r>
            <w:r>
              <w:t>E</w:t>
            </w:r>
            <w:r w:rsidRPr="00263D97">
              <w:t>stimada</w:t>
            </w:r>
          </w:p>
        </w:tc>
        <w:tc>
          <w:tcPr>
            <w:tcW w:w="3312" w:type="dxa"/>
            <w:shd w:val="clear" w:color="auto" w:fill="E0EDD7" w:themeFill="text2" w:themeFillTint="33"/>
          </w:tcPr>
          <w:p w14:paraId="7CDD8C11" w14:textId="3DE25A01" w:rsidR="007D1398" w:rsidRDefault="00263D97" w:rsidP="00263D97">
            <w:pPr>
              <w:pStyle w:val="GPMTT2"/>
            </w:pPr>
            <w:r w:rsidRPr="00263D97">
              <w:t>Requ</w:t>
            </w:r>
            <w:r>
              <w:t>erimientos</w:t>
            </w:r>
            <w:r w:rsidRPr="00263D97">
              <w:t xml:space="preserve"> de </w:t>
            </w:r>
            <w:r>
              <w:t>C</w:t>
            </w:r>
            <w:r w:rsidRPr="00263D97">
              <w:t>alidad</w:t>
            </w:r>
          </w:p>
        </w:tc>
      </w:tr>
      <w:tr w:rsidR="007D1398" w14:paraId="63E2811E" w14:textId="77777777" w:rsidTr="007D1398">
        <w:trPr>
          <w:jc w:val="center"/>
        </w:trPr>
        <w:tc>
          <w:tcPr>
            <w:tcW w:w="3312" w:type="dxa"/>
          </w:tcPr>
          <w:p w14:paraId="4D621CC7" w14:textId="7890A38D" w:rsidR="007D1398" w:rsidRDefault="00263D97" w:rsidP="003F56F8">
            <w:pPr>
              <w:pStyle w:val="GPMTText"/>
            </w:pPr>
            <w:r w:rsidRPr="00263D97">
              <w:t>Personas</w:t>
            </w:r>
          </w:p>
        </w:tc>
        <w:tc>
          <w:tcPr>
            <w:tcW w:w="3312" w:type="dxa"/>
          </w:tcPr>
          <w:p w14:paraId="655EA8BF" w14:textId="77777777" w:rsidR="007D1398" w:rsidRDefault="007D1398" w:rsidP="003F56F8">
            <w:pPr>
              <w:pStyle w:val="GPMTText"/>
            </w:pPr>
          </w:p>
        </w:tc>
        <w:tc>
          <w:tcPr>
            <w:tcW w:w="3312" w:type="dxa"/>
          </w:tcPr>
          <w:p w14:paraId="47F6D8A8" w14:textId="1DA88763" w:rsidR="007D1398" w:rsidRDefault="007D1398" w:rsidP="003F56F8">
            <w:pPr>
              <w:pStyle w:val="GPMTText"/>
            </w:pPr>
          </w:p>
        </w:tc>
      </w:tr>
      <w:tr w:rsidR="007D1398" w14:paraId="2576540A" w14:textId="77777777" w:rsidTr="007D1398">
        <w:trPr>
          <w:jc w:val="center"/>
        </w:trPr>
        <w:tc>
          <w:tcPr>
            <w:tcW w:w="3312" w:type="dxa"/>
          </w:tcPr>
          <w:p w14:paraId="03803ECF" w14:textId="318F5D7E" w:rsidR="007D1398" w:rsidRDefault="00263D97" w:rsidP="003F56F8">
            <w:pPr>
              <w:pStyle w:val="GPMTText"/>
            </w:pPr>
            <w:r w:rsidRPr="00263D97">
              <w:t>Materiales</w:t>
            </w:r>
          </w:p>
        </w:tc>
        <w:tc>
          <w:tcPr>
            <w:tcW w:w="3312" w:type="dxa"/>
          </w:tcPr>
          <w:p w14:paraId="2E3AB7C3" w14:textId="77777777" w:rsidR="007D1398" w:rsidRDefault="007D1398" w:rsidP="003F56F8">
            <w:pPr>
              <w:pStyle w:val="GPMTText"/>
            </w:pPr>
          </w:p>
        </w:tc>
        <w:tc>
          <w:tcPr>
            <w:tcW w:w="3312" w:type="dxa"/>
          </w:tcPr>
          <w:p w14:paraId="69F635AE" w14:textId="72FEA632" w:rsidR="007D1398" w:rsidRDefault="007D1398" w:rsidP="003F56F8">
            <w:pPr>
              <w:pStyle w:val="GPMTText"/>
            </w:pPr>
          </w:p>
        </w:tc>
      </w:tr>
      <w:tr w:rsidR="007D1398" w14:paraId="48444A78" w14:textId="77777777" w:rsidTr="007D1398">
        <w:trPr>
          <w:jc w:val="center"/>
        </w:trPr>
        <w:tc>
          <w:tcPr>
            <w:tcW w:w="3312" w:type="dxa"/>
          </w:tcPr>
          <w:p w14:paraId="01894C8E" w14:textId="2B879A53" w:rsidR="007D1398" w:rsidRDefault="00263D97" w:rsidP="003F56F8">
            <w:pPr>
              <w:pStyle w:val="GPMTText"/>
            </w:pPr>
            <w:r w:rsidRPr="00263D97">
              <w:t>Maquinaria</w:t>
            </w:r>
          </w:p>
        </w:tc>
        <w:tc>
          <w:tcPr>
            <w:tcW w:w="3312" w:type="dxa"/>
          </w:tcPr>
          <w:p w14:paraId="0B7DC516" w14:textId="77777777" w:rsidR="007D1398" w:rsidRDefault="007D1398" w:rsidP="003F56F8">
            <w:pPr>
              <w:pStyle w:val="GPMTText"/>
            </w:pPr>
          </w:p>
        </w:tc>
        <w:tc>
          <w:tcPr>
            <w:tcW w:w="3312" w:type="dxa"/>
          </w:tcPr>
          <w:p w14:paraId="0B4A9BB6" w14:textId="41022CCE" w:rsidR="007D1398" w:rsidRDefault="007D1398" w:rsidP="003F56F8">
            <w:pPr>
              <w:pStyle w:val="GPMTText"/>
            </w:pPr>
          </w:p>
        </w:tc>
      </w:tr>
      <w:tr w:rsidR="007D1398" w14:paraId="02D37190" w14:textId="77777777" w:rsidTr="007D1398">
        <w:trPr>
          <w:jc w:val="center"/>
        </w:trPr>
        <w:tc>
          <w:tcPr>
            <w:tcW w:w="3312" w:type="dxa"/>
          </w:tcPr>
          <w:p w14:paraId="7F2F29F0" w14:textId="072B91AB" w:rsidR="007D1398" w:rsidRDefault="00263D97" w:rsidP="003F56F8">
            <w:pPr>
              <w:pStyle w:val="GPMTText"/>
            </w:pPr>
            <w:r w:rsidRPr="00263D97">
              <w:t>Instalaciones</w:t>
            </w:r>
          </w:p>
        </w:tc>
        <w:tc>
          <w:tcPr>
            <w:tcW w:w="3312" w:type="dxa"/>
          </w:tcPr>
          <w:p w14:paraId="2A3B5394" w14:textId="77777777" w:rsidR="007D1398" w:rsidRDefault="007D1398" w:rsidP="003F56F8">
            <w:pPr>
              <w:pStyle w:val="GPMTText"/>
            </w:pPr>
          </w:p>
        </w:tc>
        <w:tc>
          <w:tcPr>
            <w:tcW w:w="3312" w:type="dxa"/>
          </w:tcPr>
          <w:p w14:paraId="4F68CED4" w14:textId="7672B94A" w:rsidR="007D1398" w:rsidRDefault="007D1398" w:rsidP="003F56F8">
            <w:pPr>
              <w:pStyle w:val="GPMTText"/>
            </w:pPr>
          </w:p>
        </w:tc>
      </w:tr>
      <w:tr w:rsidR="007D1398" w14:paraId="0BDF030D" w14:textId="77777777" w:rsidTr="007D1398">
        <w:trPr>
          <w:jc w:val="center"/>
        </w:trPr>
        <w:tc>
          <w:tcPr>
            <w:tcW w:w="3312" w:type="dxa"/>
          </w:tcPr>
          <w:p w14:paraId="1AFCE9F4" w14:textId="6914FEBA" w:rsidR="007D1398" w:rsidRDefault="00263D97" w:rsidP="003F56F8">
            <w:pPr>
              <w:pStyle w:val="GPMTText"/>
            </w:pPr>
            <w:r w:rsidRPr="00263D97">
              <w:t>Contratistas</w:t>
            </w:r>
          </w:p>
        </w:tc>
        <w:tc>
          <w:tcPr>
            <w:tcW w:w="3312" w:type="dxa"/>
          </w:tcPr>
          <w:p w14:paraId="7D6DC02F" w14:textId="77777777" w:rsidR="007D1398" w:rsidRDefault="007D1398" w:rsidP="003F56F8">
            <w:pPr>
              <w:pStyle w:val="GPMTText"/>
            </w:pPr>
          </w:p>
        </w:tc>
        <w:tc>
          <w:tcPr>
            <w:tcW w:w="3312" w:type="dxa"/>
          </w:tcPr>
          <w:p w14:paraId="73A7EA93" w14:textId="1E59FDE3" w:rsidR="007D1398" w:rsidRDefault="007D1398" w:rsidP="003F56F8">
            <w:pPr>
              <w:pStyle w:val="GPMTText"/>
            </w:pPr>
          </w:p>
        </w:tc>
      </w:tr>
      <w:tr w:rsidR="007D1398" w14:paraId="4C9C3ADF" w14:textId="77777777" w:rsidTr="007D1398">
        <w:trPr>
          <w:jc w:val="center"/>
        </w:trPr>
        <w:tc>
          <w:tcPr>
            <w:tcW w:w="3312" w:type="dxa"/>
          </w:tcPr>
          <w:p w14:paraId="56584ED4" w14:textId="77777777" w:rsidR="007D1398" w:rsidRDefault="007D1398" w:rsidP="003F56F8">
            <w:pPr>
              <w:pStyle w:val="GPMTText"/>
            </w:pPr>
          </w:p>
        </w:tc>
        <w:tc>
          <w:tcPr>
            <w:tcW w:w="3312" w:type="dxa"/>
          </w:tcPr>
          <w:p w14:paraId="3FC9088E" w14:textId="77777777" w:rsidR="007D1398" w:rsidRDefault="007D1398" w:rsidP="003F56F8">
            <w:pPr>
              <w:pStyle w:val="GPMTText"/>
            </w:pPr>
          </w:p>
        </w:tc>
        <w:tc>
          <w:tcPr>
            <w:tcW w:w="3312" w:type="dxa"/>
          </w:tcPr>
          <w:p w14:paraId="14D50E8F" w14:textId="51E45621" w:rsidR="007D1398" w:rsidRDefault="007D1398" w:rsidP="003F56F8">
            <w:pPr>
              <w:pStyle w:val="GPMTText"/>
            </w:pPr>
          </w:p>
        </w:tc>
      </w:tr>
      <w:tr w:rsidR="007D1398" w14:paraId="5E25569C" w14:textId="77777777" w:rsidTr="007D1398">
        <w:trPr>
          <w:jc w:val="center"/>
        </w:trPr>
        <w:tc>
          <w:tcPr>
            <w:tcW w:w="3312" w:type="dxa"/>
          </w:tcPr>
          <w:p w14:paraId="4314E20E" w14:textId="77777777" w:rsidR="007D1398" w:rsidRDefault="007D1398" w:rsidP="003F56F8">
            <w:pPr>
              <w:pStyle w:val="GPMTText"/>
            </w:pPr>
          </w:p>
        </w:tc>
        <w:tc>
          <w:tcPr>
            <w:tcW w:w="3312" w:type="dxa"/>
          </w:tcPr>
          <w:p w14:paraId="60A26AB4" w14:textId="77777777" w:rsidR="007D1398" w:rsidRDefault="007D1398" w:rsidP="003F56F8">
            <w:pPr>
              <w:pStyle w:val="GPMTText"/>
            </w:pPr>
          </w:p>
        </w:tc>
        <w:tc>
          <w:tcPr>
            <w:tcW w:w="3312" w:type="dxa"/>
          </w:tcPr>
          <w:p w14:paraId="13311CAA" w14:textId="4E424D75" w:rsidR="007D1398" w:rsidRDefault="007D1398" w:rsidP="003F56F8">
            <w:pPr>
              <w:pStyle w:val="GPMTText"/>
            </w:pPr>
          </w:p>
        </w:tc>
      </w:tr>
    </w:tbl>
    <w:p w14:paraId="349AADF7" w14:textId="5F3B3425" w:rsidR="006660E1" w:rsidRDefault="00263D97" w:rsidP="00263D97">
      <w:pPr>
        <w:pStyle w:val="Ttulo2"/>
      </w:pPr>
      <w:bookmarkStart w:id="10" w:name="_Toc517957292"/>
      <w:bookmarkEnd w:id="9"/>
      <w:r w:rsidRPr="00263D97">
        <w:t xml:space="preserve">Fuentes de </w:t>
      </w:r>
      <w:r>
        <w:t>F</w:t>
      </w:r>
      <w:r w:rsidRPr="00263D97">
        <w:t>inanciación</w:t>
      </w:r>
    </w:p>
    <w:p w14:paraId="2921A621" w14:textId="0FC47E88" w:rsidR="006660E1" w:rsidRPr="0076468D" w:rsidRDefault="0076468D" w:rsidP="000B3B3E">
      <w:pPr>
        <w:pStyle w:val="GPMNormal"/>
        <w:jc w:val="both"/>
        <w:rPr>
          <w:lang w:val="es-AR"/>
        </w:rPr>
      </w:pPr>
      <w:r w:rsidRPr="0076468D">
        <w:rPr>
          <w:lang w:val="es-AR"/>
        </w:rPr>
        <w:t xml:space="preserve">Si habrá múltiples fuentes de financiamiento como ocurre con muchos proyectos gubernamentales, el </w:t>
      </w:r>
      <w:r w:rsidR="000B3B3E">
        <w:rPr>
          <w:lang w:val="es-AR"/>
        </w:rPr>
        <w:t>Caso de Negocio</w:t>
      </w:r>
      <w:r w:rsidRPr="0076468D">
        <w:rPr>
          <w:lang w:val="es-AR"/>
        </w:rPr>
        <w:t xml:space="preserve"> debe incluir una lista de financiadores y los montos esperados de cada uno</w:t>
      </w:r>
      <w:r w:rsidR="0083426C" w:rsidRPr="0076468D">
        <w:rPr>
          <w:lang w:val="es-AR"/>
        </w:rPr>
        <w:t>.</w:t>
      </w:r>
    </w:p>
    <w:p w14:paraId="09AAB7C4" w14:textId="4D6BD735" w:rsidR="00240643" w:rsidRPr="006E1883" w:rsidRDefault="0076468D" w:rsidP="0076468D">
      <w:pPr>
        <w:pStyle w:val="Ttulo1"/>
      </w:pPr>
      <w:bookmarkStart w:id="11" w:name="_Toc61459316"/>
      <w:r>
        <w:t>Roles</w:t>
      </w:r>
      <w:r w:rsidRPr="0076468D">
        <w:t xml:space="preserve"> y </w:t>
      </w:r>
      <w:r>
        <w:t>R</w:t>
      </w:r>
      <w:r w:rsidRPr="0076468D">
        <w:t>esponsabilidades</w:t>
      </w:r>
      <w:bookmarkEnd w:id="11"/>
    </w:p>
    <w:p w14:paraId="61DB56E6" w14:textId="6316C830" w:rsidR="00240643" w:rsidRDefault="0076468D" w:rsidP="0076468D">
      <w:pPr>
        <w:pStyle w:val="Ttulo2"/>
        <w:rPr>
          <w:lang w:eastAsia="ja-JP"/>
        </w:rPr>
      </w:pPr>
      <w:r w:rsidRPr="0076468D">
        <w:rPr>
          <w:lang w:eastAsia="ja-JP"/>
        </w:rPr>
        <w:t xml:space="preserve">Gobernanza del </w:t>
      </w:r>
      <w:r>
        <w:rPr>
          <w:lang w:eastAsia="ja-JP"/>
        </w:rPr>
        <w:t>P</w:t>
      </w:r>
      <w:r w:rsidRPr="0076468D">
        <w:rPr>
          <w:lang w:eastAsia="ja-JP"/>
        </w:rPr>
        <w:t>royecto</w:t>
      </w:r>
    </w:p>
    <w:p w14:paraId="023BD400" w14:textId="1E7AD534" w:rsidR="00527C63" w:rsidRPr="0076468D" w:rsidRDefault="0076468D" w:rsidP="000B3B3E">
      <w:pPr>
        <w:pStyle w:val="GPMNormal"/>
        <w:jc w:val="both"/>
        <w:rPr>
          <w:lang w:val="es-AR" w:eastAsia="ja-JP"/>
        </w:rPr>
      </w:pPr>
      <w:r w:rsidRPr="0076468D">
        <w:rPr>
          <w:lang w:val="es-AR" w:eastAsia="ja-JP"/>
        </w:rPr>
        <w:t>Describa la estructura de toma de decisiones del proyecto. Identifi</w:t>
      </w:r>
      <w:r>
        <w:rPr>
          <w:lang w:val="es-AR" w:eastAsia="ja-JP"/>
        </w:rPr>
        <w:t>que</w:t>
      </w:r>
      <w:r w:rsidRPr="0076468D">
        <w:rPr>
          <w:lang w:val="es-AR" w:eastAsia="ja-JP"/>
        </w:rPr>
        <w:t xml:space="preserve"> políticas y procedimientos relevantes. Si el proyecto </w:t>
      </w:r>
      <w:r>
        <w:rPr>
          <w:lang w:val="es-AR" w:eastAsia="ja-JP"/>
        </w:rPr>
        <w:t xml:space="preserve">va a tener </w:t>
      </w:r>
      <w:r w:rsidRPr="0076468D">
        <w:rPr>
          <w:lang w:val="es-AR" w:eastAsia="ja-JP"/>
        </w:rPr>
        <w:t>un Comité Directivo o una Junta de Proyecto, identifique los miembros probables y el nivel de esfuerzo</w:t>
      </w:r>
      <w:r w:rsidR="00527C63" w:rsidRPr="0076468D">
        <w:rPr>
          <w:lang w:val="es-AR" w:eastAsia="ja-JP"/>
        </w:rPr>
        <w:t>.</w:t>
      </w:r>
    </w:p>
    <w:p w14:paraId="36A19696" w14:textId="160EA391" w:rsidR="00240643" w:rsidRPr="0076468D" w:rsidRDefault="0076468D" w:rsidP="0076468D">
      <w:pPr>
        <w:pStyle w:val="Ttulo2"/>
        <w:rPr>
          <w:lang w:eastAsia="ja-JP"/>
        </w:rPr>
      </w:pPr>
      <w:r w:rsidRPr="0076468D">
        <w:rPr>
          <w:lang w:eastAsia="ja-JP"/>
        </w:rPr>
        <w:t xml:space="preserve">Equipo de </w:t>
      </w:r>
      <w:r>
        <w:rPr>
          <w:lang w:eastAsia="ja-JP"/>
        </w:rPr>
        <w:t>P</w:t>
      </w:r>
      <w:r w:rsidRPr="0076468D">
        <w:rPr>
          <w:lang w:eastAsia="ja-JP"/>
        </w:rPr>
        <w:t>royecto</w:t>
      </w:r>
    </w:p>
    <w:p w14:paraId="6A9A8BAE" w14:textId="0FE3F8ED" w:rsidR="00527C63" w:rsidRPr="0076468D" w:rsidRDefault="0076468D" w:rsidP="000B3B3E">
      <w:pPr>
        <w:pStyle w:val="GPMNormal"/>
        <w:jc w:val="both"/>
        <w:rPr>
          <w:lang w:val="es-AR" w:eastAsia="ja-JP"/>
        </w:rPr>
      </w:pPr>
      <w:r w:rsidRPr="0076468D">
        <w:rPr>
          <w:lang w:val="es-AR" w:eastAsia="ja-JP"/>
        </w:rPr>
        <w:t>Si se conoce, identifique a las personas específicas que estarán en el equipo del proyecto. Incluya un organigrama o una descripción de cómo el equipo se autogestionará</w:t>
      </w:r>
      <w:r w:rsidR="00527C63" w:rsidRPr="0076468D">
        <w:rPr>
          <w:lang w:val="es-AR" w:eastAsia="ja-JP"/>
        </w:rPr>
        <w:t>.</w:t>
      </w:r>
    </w:p>
    <w:p w14:paraId="514E69AD" w14:textId="0780AFA8" w:rsidR="00240643" w:rsidRPr="0076468D" w:rsidRDefault="0076468D" w:rsidP="000B3B3E">
      <w:pPr>
        <w:pStyle w:val="Ttulo2"/>
        <w:jc w:val="both"/>
        <w:rPr>
          <w:lang w:val="es-AR" w:eastAsia="ja-JP"/>
        </w:rPr>
      </w:pPr>
      <w:r w:rsidRPr="0076468D">
        <w:rPr>
          <w:lang w:val="es-AR" w:eastAsia="ja-JP"/>
        </w:rPr>
        <w:t xml:space="preserve">Equipo de </w:t>
      </w:r>
      <w:r>
        <w:rPr>
          <w:lang w:val="es-AR" w:eastAsia="ja-JP"/>
        </w:rPr>
        <w:t>D</w:t>
      </w:r>
      <w:r w:rsidRPr="0076468D">
        <w:rPr>
          <w:lang w:val="es-AR" w:eastAsia="ja-JP"/>
        </w:rPr>
        <w:t>esarrollo de</w:t>
      </w:r>
      <w:r>
        <w:rPr>
          <w:lang w:val="es-AR" w:eastAsia="ja-JP"/>
        </w:rPr>
        <w:t>l C</w:t>
      </w:r>
      <w:r w:rsidRPr="0076468D">
        <w:rPr>
          <w:lang w:val="es-AR" w:eastAsia="ja-JP"/>
        </w:rPr>
        <w:t xml:space="preserve">aso de </w:t>
      </w:r>
      <w:r>
        <w:rPr>
          <w:lang w:val="es-AR" w:eastAsia="ja-JP"/>
        </w:rPr>
        <w:t>N</w:t>
      </w:r>
      <w:r w:rsidRPr="0076468D">
        <w:rPr>
          <w:lang w:val="es-AR" w:eastAsia="ja-JP"/>
        </w:rPr>
        <w:t>egocio</w:t>
      </w:r>
    </w:p>
    <w:p w14:paraId="22E9BE4E" w14:textId="34C57CB2" w:rsidR="00527C63" w:rsidRPr="00527C63" w:rsidRDefault="0076468D" w:rsidP="000B3B3E">
      <w:pPr>
        <w:pStyle w:val="GPMNormal"/>
        <w:jc w:val="both"/>
        <w:rPr>
          <w:lang w:eastAsia="ja-JP"/>
        </w:rPr>
      </w:pPr>
      <w:r w:rsidRPr="0076468D">
        <w:rPr>
          <w:lang w:val="es-AR" w:eastAsia="ja-JP"/>
        </w:rPr>
        <w:t xml:space="preserve">Enumere los nombres de las personas que contribuyeron al documento. </w:t>
      </w:r>
      <w:r w:rsidRPr="0076468D">
        <w:rPr>
          <w:lang w:eastAsia="ja-JP"/>
        </w:rPr>
        <w:t>Enumere tanto a los autores como a los revisores</w:t>
      </w:r>
      <w:r w:rsidR="00527C63">
        <w:rPr>
          <w:lang w:eastAsia="ja-JP"/>
        </w:rPr>
        <w:t>.</w:t>
      </w:r>
    </w:p>
    <w:p w14:paraId="360B2F35" w14:textId="459EF3BA" w:rsidR="00C423EA" w:rsidRPr="00AA61A0" w:rsidRDefault="0076468D" w:rsidP="00C423EA">
      <w:pPr>
        <w:pStyle w:val="Ttulo1"/>
      </w:pPr>
      <w:bookmarkStart w:id="12" w:name="_Toc61459317"/>
      <w:r>
        <w:t>Principales Riesgos</w:t>
      </w:r>
      <w:bookmarkEnd w:id="10"/>
      <w:bookmarkEnd w:id="12"/>
    </w:p>
    <w:p w14:paraId="4C6D37FB" w14:textId="35391908" w:rsidR="00977CDA" w:rsidRPr="0076468D" w:rsidRDefault="0076468D" w:rsidP="000B3B3E">
      <w:pPr>
        <w:pStyle w:val="GPMNormal"/>
        <w:jc w:val="both"/>
        <w:rPr>
          <w:lang w:val="es-AR"/>
        </w:rPr>
      </w:pPr>
      <w:r w:rsidRPr="0076468D">
        <w:rPr>
          <w:lang w:val="es-AR"/>
        </w:rPr>
        <w:t xml:space="preserve">Identifique y describa brevemente los riesgos (amenazas) que </w:t>
      </w:r>
      <w:r>
        <w:rPr>
          <w:lang w:val="es-AR"/>
        </w:rPr>
        <w:t>t</w:t>
      </w:r>
      <w:r w:rsidRPr="0076468D">
        <w:rPr>
          <w:lang w:val="es-AR"/>
        </w:rPr>
        <w:t>en</w:t>
      </w:r>
      <w:r>
        <w:rPr>
          <w:lang w:val="es-AR"/>
        </w:rPr>
        <w:t>gan</w:t>
      </w:r>
      <w:r w:rsidRPr="0076468D">
        <w:rPr>
          <w:lang w:val="es-AR"/>
        </w:rPr>
        <w:t xml:space="preserve"> el mayor potencial para hacer que el proyecto se desvíe</w:t>
      </w:r>
      <w:r w:rsidR="00977CDA" w:rsidRPr="0076468D">
        <w:rPr>
          <w:lang w:val="es-AR"/>
        </w:rPr>
        <w:t xml:space="preserve">. </w:t>
      </w:r>
      <w:r w:rsidRPr="0076468D">
        <w:rPr>
          <w:lang w:val="es-AR"/>
        </w:rPr>
        <w:t>Describa cómo se identificaron y priorizaron estos riesgos. Si las conoce, describa las posibles respuestas</w:t>
      </w:r>
      <w:r w:rsidR="00977CDA" w:rsidRPr="0076468D">
        <w:rPr>
          <w:lang w:val="es-AR"/>
        </w:rPr>
        <w:t>.</w:t>
      </w:r>
    </w:p>
    <w:p w14:paraId="5A974FBD" w14:textId="6E084239" w:rsidR="00BF1A83" w:rsidRPr="0076468D" w:rsidRDefault="0076468D" w:rsidP="000B3B3E">
      <w:pPr>
        <w:pStyle w:val="GPMNormal"/>
        <w:jc w:val="both"/>
        <w:rPr>
          <w:lang w:val="es-AR"/>
        </w:rPr>
      </w:pPr>
      <w:r w:rsidRPr="0076468D">
        <w:rPr>
          <w:lang w:val="es-AR"/>
        </w:rPr>
        <w:t xml:space="preserve">Si el </w:t>
      </w:r>
      <w:r w:rsidR="000B3B3E">
        <w:rPr>
          <w:lang w:val="es-AR"/>
        </w:rPr>
        <w:t>Caso de Negocio</w:t>
      </w:r>
      <w:r w:rsidRPr="0076468D">
        <w:rPr>
          <w:lang w:val="es-AR"/>
        </w:rPr>
        <w:t xml:space="preserve"> incluye un resumen ejecutivo, esta sección puede ampliar un poco la cantidad de riesgos descritos allí</w:t>
      </w:r>
      <w:r w:rsidR="00BF1A83" w:rsidRPr="0076468D">
        <w:rPr>
          <w:lang w:val="es-AR"/>
        </w:rPr>
        <w:t>.</w:t>
      </w:r>
    </w:p>
    <w:p w14:paraId="4620BF0F" w14:textId="6FAC67A3" w:rsidR="00C1667D" w:rsidRPr="002860AF" w:rsidRDefault="0076468D" w:rsidP="00B50854">
      <w:pPr>
        <w:pStyle w:val="GPMDocT1"/>
        <w:pageBreakBefore/>
        <w:spacing w:after="240"/>
        <w:jc w:val="center"/>
      </w:pPr>
      <w:r w:rsidRPr="0076468D">
        <w:t xml:space="preserve">Control de </w:t>
      </w:r>
      <w:r>
        <w:t>V</w:t>
      </w:r>
      <w:r w:rsidRPr="0076468D">
        <w:t>ersiones</w:t>
      </w:r>
    </w:p>
    <w:tbl>
      <w:tblPr>
        <w:tblW w:w="9936"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950"/>
        <w:gridCol w:w="1738"/>
        <w:gridCol w:w="1738"/>
        <w:gridCol w:w="5510"/>
      </w:tblGrid>
      <w:tr w:rsidR="00C1667D" w:rsidRPr="00D16700" w14:paraId="6B49EC65" w14:textId="77777777" w:rsidTr="003F56F8">
        <w:trPr>
          <w:cantSplit/>
          <w:tblHeader/>
          <w:jc w:val="center"/>
        </w:trPr>
        <w:tc>
          <w:tcPr>
            <w:tcW w:w="9936" w:type="dxa"/>
            <w:gridSpan w:val="4"/>
            <w:shd w:val="clear" w:color="auto" w:fill="E0EDD7" w:themeFill="text2" w:themeFillTint="33"/>
          </w:tcPr>
          <w:p w14:paraId="4B2F2922" w14:textId="7867B0D3" w:rsidR="00C1667D" w:rsidRPr="0076468D" w:rsidRDefault="0076468D" w:rsidP="0076468D">
            <w:pPr>
              <w:pStyle w:val="GPMTT2"/>
              <w:rPr>
                <w:lang w:val="es-AR"/>
              </w:rPr>
            </w:pPr>
            <w:r w:rsidRPr="0076468D">
              <w:rPr>
                <w:lang w:val="es-AR"/>
              </w:rPr>
              <w:t xml:space="preserve">Control de </w:t>
            </w:r>
            <w:r>
              <w:rPr>
                <w:lang w:val="es-AR"/>
              </w:rPr>
              <w:t>V</w:t>
            </w:r>
            <w:r w:rsidRPr="0076468D">
              <w:rPr>
                <w:lang w:val="es-AR"/>
              </w:rPr>
              <w:t>ersiones de</w:t>
            </w:r>
            <w:r>
              <w:rPr>
                <w:lang w:val="es-AR"/>
              </w:rPr>
              <w:t>l</w:t>
            </w:r>
            <w:r w:rsidRPr="0076468D">
              <w:rPr>
                <w:lang w:val="es-AR"/>
              </w:rPr>
              <w:t xml:space="preserve"> </w:t>
            </w:r>
            <w:r>
              <w:rPr>
                <w:lang w:val="es-AR"/>
              </w:rPr>
              <w:t>D</w:t>
            </w:r>
            <w:r w:rsidRPr="0076468D">
              <w:rPr>
                <w:lang w:val="es-AR"/>
              </w:rPr>
              <w:t>ocumento</w:t>
            </w:r>
          </w:p>
        </w:tc>
      </w:tr>
      <w:tr w:rsidR="0076468D" w:rsidRPr="002860AF" w14:paraId="2B667BB5" w14:textId="77777777" w:rsidTr="00671FF4">
        <w:trPr>
          <w:cantSplit/>
          <w:tblHeader/>
          <w:jc w:val="center"/>
        </w:trPr>
        <w:tc>
          <w:tcPr>
            <w:tcW w:w="950" w:type="dxa"/>
            <w:shd w:val="clear" w:color="auto" w:fill="E0EDD7" w:themeFill="text2" w:themeFillTint="33"/>
            <w:vAlign w:val="center"/>
          </w:tcPr>
          <w:p w14:paraId="0DFEBFE0" w14:textId="06D794E1" w:rsidR="00C1667D" w:rsidRPr="002860AF" w:rsidRDefault="00C1667D" w:rsidP="0076468D">
            <w:pPr>
              <w:pStyle w:val="GPMTT2"/>
            </w:pPr>
            <w:r w:rsidRPr="002860AF">
              <w:t>Versi</w:t>
            </w:r>
            <w:r w:rsidR="0076468D">
              <w:t>ó</w:t>
            </w:r>
            <w:r w:rsidRPr="002860AF">
              <w:t>n</w:t>
            </w:r>
          </w:p>
        </w:tc>
        <w:tc>
          <w:tcPr>
            <w:tcW w:w="1738" w:type="dxa"/>
            <w:shd w:val="clear" w:color="auto" w:fill="E0EDD7" w:themeFill="text2" w:themeFillTint="33"/>
            <w:vAlign w:val="center"/>
          </w:tcPr>
          <w:p w14:paraId="0113BE7C" w14:textId="3BBA9931" w:rsidR="00C1667D" w:rsidRPr="002860AF" w:rsidRDefault="0076468D" w:rsidP="0076468D">
            <w:pPr>
              <w:pStyle w:val="GPMTT2"/>
            </w:pPr>
            <w:r>
              <w:t>Fecha de Aprobación</w:t>
            </w:r>
          </w:p>
        </w:tc>
        <w:tc>
          <w:tcPr>
            <w:tcW w:w="1738" w:type="dxa"/>
            <w:shd w:val="clear" w:color="auto" w:fill="E0EDD7" w:themeFill="text2" w:themeFillTint="33"/>
            <w:vAlign w:val="center"/>
          </w:tcPr>
          <w:p w14:paraId="6D7F40CF" w14:textId="6984D4B9" w:rsidR="00C1667D" w:rsidRPr="002860AF" w:rsidRDefault="00C1667D" w:rsidP="0076468D">
            <w:pPr>
              <w:pStyle w:val="GPMTT2"/>
            </w:pPr>
            <w:r w:rsidRPr="002860AF">
              <w:t>Apro</w:t>
            </w:r>
            <w:r w:rsidR="0076468D">
              <w:t>bada por</w:t>
            </w:r>
          </w:p>
        </w:tc>
        <w:tc>
          <w:tcPr>
            <w:tcW w:w="5510" w:type="dxa"/>
            <w:shd w:val="clear" w:color="auto" w:fill="E0EDD7" w:themeFill="text2" w:themeFillTint="33"/>
            <w:vAlign w:val="center"/>
          </w:tcPr>
          <w:p w14:paraId="45E63405" w14:textId="153084EB" w:rsidR="00C1667D" w:rsidRPr="002860AF" w:rsidRDefault="0076468D" w:rsidP="0076468D">
            <w:pPr>
              <w:pStyle w:val="GPMTT2"/>
            </w:pPr>
            <w:r>
              <w:t>Resumen de Cambios</w:t>
            </w:r>
          </w:p>
        </w:tc>
      </w:tr>
      <w:tr w:rsidR="0076468D" w:rsidRPr="002860AF" w14:paraId="0552DDF9" w14:textId="77777777" w:rsidTr="00671FF4">
        <w:trPr>
          <w:cantSplit/>
          <w:jc w:val="center"/>
        </w:trPr>
        <w:tc>
          <w:tcPr>
            <w:tcW w:w="950" w:type="dxa"/>
            <w:vAlign w:val="center"/>
          </w:tcPr>
          <w:p w14:paraId="15A4AB12" w14:textId="31EEA37F" w:rsidR="00C1667D" w:rsidRPr="002860AF" w:rsidRDefault="00F165BC" w:rsidP="00F165BC">
            <w:pPr>
              <w:pStyle w:val="GPMTText"/>
              <w:jc w:val="center"/>
            </w:pPr>
            <w:r>
              <w:t>1.0</w:t>
            </w:r>
          </w:p>
        </w:tc>
        <w:tc>
          <w:tcPr>
            <w:tcW w:w="1738" w:type="dxa"/>
            <w:vAlign w:val="center"/>
          </w:tcPr>
          <w:p w14:paraId="69437C9F" w14:textId="77777777" w:rsidR="00C1667D" w:rsidRPr="002860AF" w:rsidRDefault="00C1667D" w:rsidP="00F165BC">
            <w:pPr>
              <w:pStyle w:val="GPMTText"/>
              <w:jc w:val="center"/>
            </w:pPr>
          </w:p>
        </w:tc>
        <w:tc>
          <w:tcPr>
            <w:tcW w:w="1738" w:type="dxa"/>
            <w:vAlign w:val="center"/>
          </w:tcPr>
          <w:p w14:paraId="5D10CA9C" w14:textId="77777777" w:rsidR="00C1667D" w:rsidRPr="002860AF" w:rsidRDefault="00C1667D" w:rsidP="00F165BC">
            <w:pPr>
              <w:pStyle w:val="GPMTText"/>
            </w:pPr>
          </w:p>
        </w:tc>
        <w:tc>
          <w:tcPr>
            <w:tcW w:w="5510" w:type="dxa"/>
            <w:vAlign w:val="center"/>
          </w:tcPr>
          <w:p w14:paraId="68399D42" w14:textId="77777777" w:rsidR="00C1667D" w:rsidRPr="002860AF" w:rsidRDefault="00C1667D" w:rsidP="00F165BC">
            <w:pPr>
              <w:pStyle w:val="GPMTText"/>
            </w:pPr>
          </w:p>
        </w:tc>
      </w:tr>
      <w:tr w:rsidR="0076468D" w:rsidRPr="002860AF" w14:paraId="2B7C4296" w14:textId="77777777" w:rsidTr="00671FF4">
        <w:trPr>
          <w:cantSplit/>
          <w:jc w:val="center"/>
        </w:trPr>
        <w:tc>
          <w:tcPr>
            <w:tcW w:w="950" w:type="dxa"/>
            <w:vAlign w:val="center"/>
          </w:tcPr>
          <w:p w14:paraId="571A49A3" w14:textId="77777777" w:rsidR="00C1667D" w:rsidRPr="002860AF" w:rsidRDefault="00C1667D" w:rsidP="00F165BC">
            <w:pPr>
              <w:pStyle w:val="GPMTText"/>
              <w:jc w:val="center"/>
            </w:pPr>
          </w:p>
        </w:tc>
        <w:tc>
          <w:tcPr>
            <w:tcW w:w="1738" w:type="dxa"/>
            <w:vAlign w:val="center"/>
          </w:tcPr>
          <w:p w14:paraId="2687C430" w14:textId="77777777" w:rsidR="00C1667D" w:rsidRPr="002860AF" w:rsidRDefault="00C1667D" w:rsidP="00F165BC">
            <w:pPr>
              <w:pStyle w:val="GPMTText"/>
              <w:jc w:val="center"/>
            </w:pPr>
          </w:p>
        </w:tc>
        <w:tc>
          <w:tcPr>
            <w:tcW w:w="1738" w:type="dxa"/>
            <w:vAlign w:val="center"/>
          </w:tcPr>
          <w:p w14:paraId="417E3456" w14:textId="77777777" w:rsidR="00C1667D" w:rsidRPr="002860AF" w:rsidRDefault="00C1667D" w:rsidP="00F165BC">
            <w:pPr>
              <w:pStyle w:val="GPMTText"/>
            </w:pPr>
          </w:p>
        </w:tc>
        <w:tc>
          <w:tcPr>
            <w:tcW w:w="5510" w:type="dxa"/>
            <w:vAlign w:val="center"/>
          </w:tcPr>
          <w:p w14:paraId="21AAAB59" w14:textId="77777777" w:rsidR="00C1667D" w:rsidRPr="002860AF" w:rsidRDefault="00C1667D" w:rsidP="00F165BC">
            <w:pPr>
              <w:pStyle w:val="GPMTText"/>
            </w:pPr>
          </w:p>
        </w:tc>
      </w:tr>
      <w:tr w:rsidR="0076468D" w:rsidRPr="002860AF" w14:paraId="6261A888" w14:textId="77777777" w:rsidTr="00671FF4">
        <w:trPr>
          <w:cantSplit/>
          <w:jc w:val="center"/>
        </w:trPr>
        <w:tc>
          <w:tcPr>
            <w:tcW w:w="950" w:type="dxa"/>
            <w:vAlign w:val="center"/>
          </w:tcPr>
          <w:p w14:paraId="59133262" w14:textId="77777777" w:rsidR="00C1667D" w:rsidRPr="002860AF" w:rsidRDefault="00C1667D" w:rsidP="00F165BC">
            <w:pPr>
              <w:pStyle w:val="GPMTText"/>
              <w:jc w:val="center"/>
            </w:pPr>
          </w:p>
        </w:tc>
        <w:tc>
          <w:tcPr>
            <w:tcW w:w="1738" w:type="dxa"/>
            <w:vAlign w:val="center"/>
          </w:tcPr>
          <w:p w14:paraId="5080B4CA" w14:textId="77777777" w:rsidR="00C1667D" w:rsidRPr="002860AF" w:rsidRDefault="00C1667D" w:rsidP="00F165BC">
            <w:pPr>
              <w:pStyle w:val="GPMTText"/>
              <w:jc w:val="center"/>
            </w:pPr>
          </w:p>
        </w:tc>
        <w:tc>
          <w:tcPr>
            <w:tcW w:w="1738" w:type="dxa"/>
            <w:vAlign w:val="center"/>
          </w:tcPr>
          <w:p w14:paraId="74A48564" w14:textId="77777777" w:rsidR="00C1667D" w:rsidRPr="002860AF" w:rsidRDefault="00C1667D" w:rsidP="00F165BC">
            <w:pPr>
              <w:pStyle w:val="GPMTText"/>
            </w:pPr>
          </w:p>
        </w:tc>
        <w:tc>
          <w:tcPr>
            <w:tcW w:w="5510" w:type="dxa"/>
            <w:vAlign w:val="center"/>
          </w:tcPr>
          <w:p w14:paraId="669E4FA0" w14:textId="77777777" w:rsidR="00C1667D" w:rsidRPr="002860AF" w:rsidRDefault="00C1667D" w:rsidP="00F165BC">
            <w:pPr>
              <w:pStyle w:val="GPMTText"/>
            </w:pPr>
          </w:p>
        </w:tc>
      </w:tr>
    </w:tbl>
    <w:p w14:paraId="21A48830" w14:textId="77777777" w:rsidR="00C1667D" w:rsidRPr="002860AF" w:rsidRDefault="00C1667D" w:rsidP="00C1667D"/>
    <w:tbl>
      <w:tblPr>
        <w:tblW w:w="9936"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1077"/>
        <w:gridCol w:w="3960"/>
        <w:gridCol w:w="3690"/>
        <w:gridCol w:w="1209"/>
      </w:tblGrid>
      <w:tr w:rsidR="00C1667D" w:rsidRPr="00D16700" w14:paraId="4392D3BE" w14:textId="77777777" w:rsidTr="003F56F8">
        <w:trPr>
          <w:cantSplit/>
          <w:tblHeader/>
          <w:jc w:val="center"/>
        </w:trPr>
        <w:tc>
          <w:tcPr>
            <w:tcW w:w="9936" w:type="dxa"/>
            <w:gridSpan w:val="4"/>
            <w:shd w:val="clear" w:color="auto" w:fill="E0EDD7" w:themeFill="text2" w:themeFillTint="33"/>
          </w:tcPr>
          <w:p w14:paraId="400965CA" w14:textId="6F1AB275" w:rsidR="00C1667D" w:rsidRPr="0076468D" w:rsidRDefault="0076468D" w:rsidP="0076468D">
            <w:pPr>
              <w:pStyle w:val="GPMTT2"/>
              <w:rPr>
                <w:lang w:val="es-AR"/>
              </w:rPr>
            </w:pPr>
            <w:r w:rsidRPr="0076468D">
              <w:rPr>
                <w:lang w:val="es-AR"/>
              </w:rPr>
              <w:t xml:space="preserve">Control de </w:t>
            </w:r>
            <w:r>
              <w:rPr>
                <w:lang w:val="es-AR"/>
              </w:rPr>
              <w:t>D</w:t>
            </w:r>
            <w:r w:rsidRPr="0076468D">
              <w:rPr>
                <w:lang w:val="es-AR"/>
              </w:rPr>
              <w:t>istribución de</w:t>
            </w:r>
            <w:r>
              <w:rPr>
                <w:lang w:val="es-AR"/>
              </w:rPr>
              <w:t>l</w:t>
            </w:r>
            <w:r w:rsidRPr="0076468D">
              <w:rPr>
                <w:lang w:val="es-AR"/>
              </w:rPr>
              <w:t xml:space="preserve"> </w:t>
            </w:r>
            <w:r>
              <w:rPr>
                <w:lang w:val="es-AR"/>
              </w:rPr>
              <w:t>D</w:t>
            </w:r>
            <w:r w:rsidRPr="0076468D">
              <w:rPr>
                <w:lang w:val="es-AR"/>
              </w:rPr>
              <w:t>ocumento</w:t>
            </w:r>
          </w:p>
        </w:tc>
      </w:tr>
      <w:tr w:rsidR="00C1667D" w:rsidRPr="002860AF" w14:paraId="07B7BE40" w14:textId="77777777" w:rsidTr="003F56F8">
        <w:trPr>
          <w:cantSplit/>
          <w:trHeight w:val="403"/>
          <w:tblHeader/>
          <w:jc w:val="center"/>
        </w:trPr>
        <w:tc>
          <w:tcPr>
            <w:tcW w:w="1077" w:type="dxa"/>
            <w:shd w:val="clear" w:color="auto" w:fill="E0EDD7" w:themeFill="text2" w:themeFillTint="33"/>
            <w:vAlign w:val="center"/>
          </w:tcPr>
          <w:p w14:paraId="72D2064C" w14:textId="5A367B51" w:rsidR="00C1667D" w:rsidRPr="002860AF" w:rsidRDefault="00C1667D" w:rsidP="0076468D">
            <w:pPr>
              <w:pStyle w:val="GPMTT2"/>
              <w:jc w:val="center"/>
            </w:pPr>
            <w:r w:rsidRPr="002860AF">
              <w:t>N</w:t>
            </w:r>
            <w:r w:rsidR="0076468D">
              <w:t>úmero</w:t>
            </w:r>
          </w:p>
        </w:tc>
        <w:tc>
          <w:tcPr>
            <w:tcW w:w="3960" w:type="dxa"/>
            <w:shd w:val="clear" w:color="auto" w:fill="E0EDD7" w:themeFill="text2" w:themeFillTint="33"/>
            <w:vAlign w:val="center"/>
          </w:tcPr>
          <w:p w14:paraId="7E488F7C" w14:textId="46695CC0" w:rsidR="00C1667D" w:rsidRPr="002860AF" w:rsidRDefault="0076468D" w:rsidP="0076468D">
            <w:pPr>
              <w:pStyle w:val="GPMTT2"/>
            </w:pPr>
            <w:r>
              <w:t xml:space="preserve">Propietario </w:t>
            </w:r>
            <w:r w:rsidR="00C1667D" w:rsidRPr="002860AF">
              <w:t>Respons</w:t>
            </w:r>
            <w:r>
              <w:t>a</w:t>
            </w:r>
            <w:r w:rsidR="00C1667D" w:rsidRPr="002860AF">
              <w:t>ble</w:t>
            </w:r>
          </w:p>
        </w:tc>
        <w:tc>
          <w:tcPr>
            <w:tcW w:w="3690" w:type="dxa"/>
            <w:shd w:val="clear" w:color="auto" w:fill="E0EDD7" w:themeFill="text2" w:themeFillTint="33"/>
            <w:vAlign w:val="center"/>
          </w:tcPr>
          <w:p w14:paraId="40B58E3E" w14:textId="038CA089" w:rsidR="00C1667D" w:rsidRPr="002860AF" w:rsidRDefault="0076468D" w:rsidP="0076468D">
            <w:pPr>
              <w:pStyle w:val="GPMTT2"/>
            </w:pPr>
            <w:r>
              <w:t xml:space="preserve">Ubicación de la </w:t>
            </w:r>
            <w:r w:rsidR="00C1667D">
              <w:t>Cop</w:t>
            </w:r>
            <w:r>
              <w:t>ia</w:t>
            </w:r>
          </w:p>
        </w:tc>
        <w:tc>
          <w:tcPr>
            <w:tcW w:w="1209" w:type="dxa"/>
            <w:shd w:val="clear" w:color="auto" w:fill="E0EDD7" w:themeFill="text2" w:themeFillTint="33"/>
            <w:vAlign w:val="center"/>
          </w:tcPr>
          <w:p w14:paraId="101EC6A7" w14:textId="76BB4C6A" w:rsidR="00C1667D" w:rsidRPr="002860AF" w:rsidRDefault="00C1667D" w:rsidP="004A32C1">
            <w:pPr>
              <w:pStyle w:val="GPMTT2"/>
            </w:pPr>
            <w:r w:rsidRPr="002860AF">
              <w:t>Format</w:t>
            </w:r>
            <w:r w:rsidR="0076468D">
              <w:t>o</w:t>
            </w:r>
          </w:p>
        </w:tc>
      </w:tr>
      <w:tr w:rsidR="00C1667D" w:rsidRPr="002860AF" w14:paraId="7DDAE4A8" w14:textId="77777777" w:rsidTr="003F56F8">
        <w:trPr>
          <w:cantSplit/>
          <w:trHeight w:val="403"/>
          <w:jc w:val="center"/>
        </w:trPr>
        <w:tc>
          <w:tcPr>
            <w:tcW w:w="1077" w:type="dxa"/>
            <w:vAlign w:val="center"/>
          </w:tcPr>
          <w:p w14:paraId="2F0A5EF7" w14:textId="77777777" w:rsidR="00C1667D" w:rsidRPr="002860AF" w:rsidRDefault="00C1667D" w:rsidP="004A32C1">
            <w:pPr>
              <w:pStyle w:val="GPMTText"/>
              <w:jc w:val="center"/>
            </w:pPr>
            <w:r w:rsidRPr="002860AF">
              <w:t>Master</w:t>
            </w:r>
          </w:p>
        </w:tc>
        <w:tc>
          <w:tcPr>
            <w:tcW w:w="3960" w:type="dxa"/>
            <w:vAlign w:val="center"/>
          </w:tcPr>
          <w:p w14:paraId="3BE9E8AC" w14:textId="77777777" w:rsidR="00C1667D" w:rsidRPr="002860AF" w:rsidRDefault="00C1667D" w:rsidP="004A32C1">
            <w:pPr>
              <w:pStyle w:val="GPMTText"/>
            </w:pPr>
          </w:p>
        </w:tc>
        <w:tc>
          <w:tcPr>
            <w:tcW w:w="3690" w:type="dxa"/>
            <w:vAlign w:val="center"/>
          </w:tcPr>
          <w:p w14:paraId="178FD824" w14:textId="77777777" w:rsidR="00C1667D" w:rsidRPr="002860AF" w:rsidRDefault="00C1667D" w:rsidP="004A32C1">
            <w:pPr>
              <w:pStyle w:val="GPMTText"/>
            </w:pPr>
          </w:p>
        </w:tc>
        <w:tc>
          <w:tcPr>
            <w:tcW w:w="1209" w:type="dxa"/>
            <w:vAlign w:val="center"/>
          </w:tcPr>
          <w:p w14:paraId="0463A5C3" w14:textId="77777777" w:rsidR="00C1667D" w:rsidRPr="002860AF" w:rsidRDefault="00C1667D" w:rsidP="004A32C1">
            <w:pPr>
              <w:pStyle w:val="GPMTText"/>
              <w:rPr>
                <w:color w:val="699E46" w:themeColor="text2"/>
              </w:rPr>
            </w:pPr>
          </w:p>
        </w:tc>
      </w:tr>
      <w:tr w:rsidR="00C1667D" w:rsidRPr="002860AF" w14:paraId="50B5F1D3" w14:textId="77777777" w:rsidTr="003F56F8">
        <w:trPr>
          <w:cantSplit/>
          <w:trHeight w:val="403"/>
          <w:jc w:val="center"/>
        </w:trPr>
        <w:tc>
          <w:tcPr>
            <w:tcW w:w="1077" w:type="dxa"/>
            <w:vAlign w:val="center"/>
          </w:tcPr>
          <w:p w14:paraId="5182F16C" w14:textId="77777777" w:rsidR="00C1667D" w:rsidRPr="002860AF" w:rsidRDefault="00C1667D" w:rsidP="004A32C1">
            <w:pPr>
              <w:pStyle w:val="GPMTText"/>
              <w:jc w:val="center"/>
            </w:pPr>
            <w:r w:rsidRPr="002860AF">
              <w:t>1</w:t>
            </w:r>
          </w:p>
        </w:tc>
        <w:tc>
          <w:tcPr>
            <w:tcW w:w="3960" w:type="dxa"/>
            <w:vAlign w:val="center"/>
          </w:tcPr>
          <w:p w14:paraId="2774A7C2" w14:textId="77777777" w:rsidR="00C1667D" w:rsidRPr="002860AF" w:rsidRDefault="00C1667D" w:rsidP="004A32C1">
            <w:pPr>
              <w:pStyle w:val="GPMTText"/>
            </w:pPr>
          </w:p>
        </w:tc>
        <w:tc>
          <w:tcPr>
            <w:tcW w:w="3690" w:type="dxa"/>
            <w:vAlign w:val="center"/>
          </w:tcPr>
          <w:p w14:paraId="41548A0E" w14:textId="77777777" w:rsidR="00C1667D" w:rsidRPr="002860AF" w:rsidRDefault="00C1667D" w:rsidP="004A32C1">
            <w:pPr>
              <w:pStyle w:val="GPMTText"/>
            </w:pPr>
          </w:p>
        </w:tc>
        <w:tc>
          <w:tcPr>
            <w:tcW w:w="1209" w:type="dxa"/>
            <w:vAlign w:val="center"/>
          </w:tcPr>
          <w:p w14:paraId="634106FD" w14:textId="77777777" w:rsidR="00C1667D" w:rsidRPr="002860AF" w:rsidRDefault="00C1667D" w:rsidP="004A32C1">
            <w:pPr>
              <w:pStyle w:val="GPMTText"/>
              <w:rPr>
                <w:color w:val="699E46" w:themeColor="text2"/>
              </w:rPr>
            </w:pPr>
          </w:p>
        </w:tc>
      </w:tr>
      <w:tr w:rsidR="00C1667D" w:rsidRPr="002860AF" w14:paraId="68C8DA71" w14:textId="77777777" w:rsidTr="003F56F8">
        <w:trPr>
          <w:cantSplit/>
          <w:trHeight w:val="403"/>
          <w:jc w:val="center"/>
        </w:trPr>
        <w:tc>
          <w:tcPr>
            <w:tcW w:w="1077" w:type="dxa"/>
            <w:vAlign w:val="center"/>
          </w:tcPr>
          <w:p w14:paraId="6F0B044A" w14:textId="77777777" w:rsidR="00C1667D" w:rsidRPr="002860AF" w:rsidRDefault="00C1667D" w:rsidP="004A32C1">
            <w:pPr>
              <w:pStyle w:val="GPMTText"/>
              <w:jc w:val="center"/>
            </w:pPr>
            <w:r w:rsidRPr="002860AF">
              <w:t>2</w:t>
            </w:r>
          </w:p>
        </w:tc>
        <w:tc>
          <w:tcPr>
            <w:tcW w:w="3960" w:type="dxa"/>
            <w:vAlign w:val="center"/>
          </w:tcPr>
          <w:p w14:paraId="14B08684" w14:textId="77777777" w:rsidR="00C1667D" w:rsidRPr="002860AF" w:rsidRDefault="00C1667D" w:rsidP="004A32C1">
            <w:pPr>
              <w:pStyle w:val="GPMTText"/>
            </w:pPr>
          </w:p>
        </w:tc>
        <w:tc>
          <w:tcPr>
            <w:tcW w:w="3690" w:type="dxa"/>
            <w:vAlign w:val="center"/>
          </w:tcPr>
          <w:p w14:paraId="532544B4" w14:textId="77777777" w:rsidR="00C1667D" w:rsidRPr="002860AF" w:rsidRDefault="00C1667D" w:rsidP="004A32C1">
            <w:pPr>
              <w:pStyle w:val="GPMTText"/>
            </w:pPr>
          </w:p>
        </w:tc>
        <w:tc>
          <w:tcPr>
            <w:tcW w:w="1209" w:type="dxa"/>
            <w:vAlign w:val="center"/>
          </w:tcPr>
          <w:p w14:paraId="57C9838F" w14:textId="77777777" w:rsidR="00C1667D" w:rsidRPr="002860AF" w:rsidRDefault="00C1667D" w:rsidP="004A32C1">
            <w:pPr>
              <w:pStyle w:val="GPMTText"/>
              <w:rPr>
                <w:color w:val="699E46" w:themeColor="text2"/>
              </w:rPr>
            </w:pPr>
          </w:p>
        </w:tc>
      </w:tr>
      <w:tr w:rsidR="00C1667D" w:rsidRPr="002860AF" w14:paraId="2155CF55" w14:textId="77777777" w:rsidTr="003F56F8">
        <w:trPr>
          <w:cantSplit/>
          <w:trHeight w:val="403"/>
          <w:jc w:val="center"/>
        </w:trPr>
        <w:tc>
          <w:tcPr>
            <w:tcW w:w="1077" w:type="dxa"/>
            <w:vAlign w:val="center"/>
          </w:tcPr>
          <w:p w14:paraId="7C71048D" w14:textId="77777777" w:rsidR="00C1667D" w:rsidRPr="002860AF" w:rsidRDefault="00C1667D" w:rsidP="004A32C1">
            <w:pPr>
              <w:pStyle w:val="GPMTText"/>
              <w:jc w:val="center"/>
            </w:pPr>
            <w:r w:rsidRPr="002860AF">
              <w:t>3</w:t>
            </w:r>
          </w:p>
        </w:tc>
        <w:tc>
          <w:tcPr>
            <w:tcW w:w="3960" w:type="dxa"/>
            <w:vAlign w:val="center"/>
          </w:tcPr>
          <w:p w14:paraId="16C89DD2" w14:textId="77777777" w:rsidR="00C1667D" w:rsidRPr="002860AF" w:rsidRDefault="00C1667D" w:rsidP="004A32C1">
            <w:pPr>
              <w:pStyle w:val="GPMTText"/>
            </w:pPr>
          </w:p>
        </w:tc>
        <w:tc>
          <w:tcPr>
            <w:tcW w:w="3690" w:type="dxa"/>
            <w:vAlign w:val="center"/>
          </w:tcPr>
          <w:p w14:paraId="295B39DD" w14:textId="77777777" w:rsidR="00C1667D" w:rsidRPr="002860AF" w:rsidRDefault="00C1667D" w:rsidP="004A32C1">
            <w:pPr>
              <w:pStyle w:val="GPMTText"/>
            </w:pPr>
          </w:p>
        </w:tc>
        <w:tc>
          <w:tcPr>
            <w:tcW w:w="1209" w:type="dxa"/>
            <w:vAlign w:val="center"/>
          </w:tcPr>
          <w:p w14:paraId="2BC78C15" w14:textId="77777777" w:rsidR="00C1667D" w:rsidRPr="002860AF" w:rsidRDefault="00C1667D" w:rsidP="004A32C1">
            <w:pPr>
              <w:pStyle w:val="GPMTText"/>
              <w:rPr>
                <w:color w:val="699E46" w:themeColor="text2"/>
              </w:rPr>
            </w:pPr>
          </w:p>
        </w:tc>
      </w:tr>
    </w:tbl>
    <w:p w14:paraId="0C4820D8" w14:textId="77777777" w:rsidR="00C1667D" w:rsidRDefault="00C1667D" w:rsidP="00A93247"/>
    <w:tbl>
      <w:tblPr>
        <w:tblW w:w="9936"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Pr>
      <w:tblGrid>
        <w:gridCol w:w="951"/>
        <w:gridCol w:w="1737"/>
        <w:gridCol w:w="1737"/>
        <w:gridCol w:w="5511"/>
      </w:tblGrid>
      <w:tr w:rsidR="00C1667D" w:rsidRPr="00D16700" w14:paraId="0FEFD1A1" w14:textId="77777777" w:rsidTr="003F56F8">
        <w:trPr>
          <w:cantSplit/>
          <w:tblHeader/>
          <w:jc w:val="center"/>
        </w:trPr>
        <w:tc>
          <w:tcPr>
            <w:tcW w:w="9936" w:type="dxa"/>
            <w:gridSpan w:val="4"/>
            <w:shd w:val="clear" w:color="auto" w:fill="D0EDF9" w:themeFill="accent3" w:themeFillTint="33"/>
          </w:tcPr>
          <w:p w14:paraId="4C706C19" w14:textId="057F4B7F" w:rsidR="00C1667D" w:rsidRPr="0076468D" w:rsidRDefault="0076468D" w:rsidP="0076468D">
            <w:pPr>
              <w:pStyle w:val="GPMTT2"/>
              <w:rPr>
                <w:lang w:val="es-AR"/>
              </w:rPr>
            </w:pPr>
            <w:r w:rsidRPr="0076468D">
              <w:rPr>
                <w:lang w:val="es-AR"/>
              </w:rPr>
              <w:t>Control de Versión de la Plantilla</w:t>
            </w:r>
          </w:p>
        </w:tc>
      </w:tr>
      <w:tr w:rsidR="00C1667D" w:rsidRPr="002860AF" w14:paraId="5FDF2D5E" w14:textId="77777777" w:rsidTr="00E60EB6">
        <w:trPr>
          <w:cantSplit/>
          <w:tblHeader/>
          <w:jc w:val="center"/>
        </w:trPr>
        <w:tc>
          <w:tcPr>
            <w:tcW w:w="951" w:type="dxa"/>
            <w:shd w:val="clear" w:color="auto" w:fill="D0EDF9" w:themeFill="accent3" w:themeFillTint="33"/>
            <w:vAlign w:val="center"/>
          </w:tcPr>
          <w:p w14:paraId="7E49B918" w14:textId="25ADE9D6" w:rsidR="00C1667D" w:rsidRPr="00AB7944" w:rsidRDefault="00C1667D" w:rsidP="0076468D">
            <w:pPr>
              <w:pStyle w:val="GPMTT2"/>
              <w:jc w:val="center"/>
            </w:pPr>
            <w:r w:rsidRPr="00AB7944">
              <w:t>Versi</w:t>
            </w:r>
            <w:r w:rsidR="0076468D">
              <w:t>ó</w:t>
            </w:r>
            <w:r w:rsidRPr="00AB7944">
              <w:t>n</w:t>
            </w:r>
          </w:p>
        </w:tc>
        <w:tc>
          <w:tcPr>
            <w:tcW w:w="1737" w:type="dxa"/>
            <w:shd w:val="clear" w:color="auto" w:fill="D0EDF9" w:themeFill="accent3" w:themeFillTint="33"/>
            <w:vAlign w:val="center"/>
          </w:tcPr>
          <w:p w14:paraId="6D4EC2FB" w14:textId="768F0076" w:rsidR="00C1667D" w:rsidRPr="00AB7944" w:rsidRDefault="0076468D" w:rsidP="00A315F2">
            <w:pPr>
              <w:pStyle w:val="GPMTT2"/>
              <w:jc w:val="center"/>
            </w:pPr>
            <w:r w:rsidRPr="0076468D">
              <w:t>Fecha de Aprobación</w:t>
            </w:r>
          </w:p>
        </w:tc>
        <w:tc>
          <w:tcPr>
            <w:tcW w:w="1737" w:type="dxa"/>
            <w:shd w:val="clear" w:color="auto" w:fill="D0EDF9" w:themeFill="accent3" w:themeFillTint="33"/>
            <w:vAlign w:val="center"/>
          </w:tcPr>
          <w:p w14:paraId="019AFB5E" w14:textId="2FA25E6C" w:rsidR="00C1667D" w:rsidRPr="00AB7944" w:rsidRDefault="0076468D" w:rsidP="00A315F2">
            <w:pPr>
              <w:pStyle w:val="GPMTT2"/>
              <w:jc w:val="center"/>
            </w:pPr>
            <w:r w:rsidRPr="0076468D">
              <w:t>Aprobada por</w:t>
            </w:r>
          </w:p>
        </w:tc>
        <w:tc>
          <w:tcPr>
            <w:tcW w:w="5511" w:type="dxa"/>
            <w:shd w:val="clear" w:color="auto" w:fill="D0EDF9" w:themeFill="accent3" w:themeFillTint="33"/>
            <w:vAlign w:val="center"/>
          </w:tcPr>
          <w:p w14:paraId="31A9F315" w14:textId="57392134" w:rsidR="00C1667D" w:rsidRPr="00AB7944" w:rsidRDefault="0076468D" w:rsidP="00AB7944">
            <w:pPr>
              <w:pStyle w:val="GPMTT2"/>
            </w:pPr>
            <w:r w:rsidRPr="0076468D">
              <w:t>Resumen de Cambios</w:t>
            </w:r>
          </w:p>
        </w:tc>
      </w:tr>
      <w:tr w:rsidR="00C1667D" w:rsidRPr="002860AF" w14:paraId="71A60FAE" w14:textId="77777777" w:rsidTr="00E60EB6">
        <w:trPr>
          <w:cantSplit/>
          <w:jc w:val="center"/>
        </w:trPr>
        <w:tc>
          <w:tcPr>
            <w:tcW w:w="951" w:type="dxa"/>
            <w:vAlign w:val="center"/>
          </w:tcPr>
          <w:p w14:paraId="0FDC5218" w14:textId="77777777" w:rsidR="00C1667D" w:rsidRPr="002860AF" w:rsidRDefault="00C1667D" w:rsidP="00A315F2">
            <w:pPr>
              <w:pStyle w:val="GPMTText"/>
              <w:jc w:val="center"/>
            </w:pPr>
            <w:r w:rsidRPr="002860AF">
              <w:t>1.0</w:t>
            </w:r>
          </w:p>
        </w:tc>
        <w:tc>
          <w:tcPr>
            <w:tcW w:w="1737" w:type="dxa"/>
            <w:vAlign w:val="center"/>
          </w:tcPr>
          <w:p w14:paraId="124623E9" w14:textId="2508CA81" w:rsidR="00C1667D" w:rsidRPr="002860AF" w:rsidRDefault="009A5357" w:rsidP="00A315F2">
            <w:pPr>
              <w:pStyle w:val="GPMTText"/>
              <w:jc w:val="center"/>
            </w:pPr>
            <w:r>
              <w:t>No registrada</w:t>
            </w:r>
          </w:p>
        </w:tc>
        <w:tc>
          <w:tcPr>
            <w:tcW w:w="1737" w:type="dxa"/>
            <w:vAlign w:val="center"/>
          </w:tcPr>
          <w:p w14:paraId="27DC562C" w14:textId="77777777" w:rsidR="00C1667D" w:rsidRPr="002860AF" w:rsidRDefault="00C1667D" w:rsidP="00A315F2">
            <w:pPr>
              <w:pStyle w:val="GPMTText"/>
              <w:jc w:val="center"/>
            </w:pPr>
            <w:r w:rsidRPr="002860AF">
              <w:t>Joel Carboni</w:t>
            </w:r>
          </w:p>
        </w:tc>
        <w:tc>
          <w:tcPr>
            <w:tcW w:w="5511" w:type="dxa"/>
            <w:vAlign w:val="center"/>
          </w:tcPr>
          <w:p w14:paraId="4AE2961F" w14:textId="44289F86" w:rsidR="00C1667D" w:rsidRPr="002860AF" w:rsidRDefault="009A5357" w:rsidP="00AB7944">
            <w:pPr>
              <w:pStyle w:val="GPMTText"/>
            </w:pPr>
            <w:r>
              <w:t>Propuesta inicial</w:t>
            </w:r>
          </w:p>
        </w:tc>
      </w:tr>
      <w:tr w:rsidR="00C1667D" w:rsidRPr="002860AF" w14:paraId="79557C76" w14:textId="77777777" w:rsidTr="00E60EB6">
        <w:trPr>
          <w:cantSplit/>
          <w:jc w:val="center"/>
        </w:trPr>
        <w:tc>
          <w:tcPr>
            <w:tcW w:w="951" w:type="dxa"/>
            <w:vAlign w:val="center"/>
          </w:tcPr>
          <w:p w14:paraId="228BB4D5" w14:textId="77777777" w:rsidR="00C1667D" w:rsidRPr="002860AF" w:rsidRDefault="00C1667D" w:rsidP="00A315F2">
            <w:pPr>
              <w:pStyle w:val="GPMTText"/>
              <w:jc w:val="center"/>
            </w:pPr>
            <w:r w:rsidRPr="002860AF">
              <w:t>2.0</w:t>
            </w:r>
          </w:p>
        </w:tc>
        <w:tc>
          <w:tcPr>
            <w:tcW w:w="1737" w:type="dxa"/>
            <w:vAlign w:val="center"/>
          </w:tcPr>
          <w:p w14:paraId="64A50147" w14:textId="2E96E466" w:rsidR="00C1667D" w:rsidRPr="002860AF" w:rsidRDefault="00C1667D" w:rsidP="00A315F2">
            <w:pPr>
              <w:pStyle w:val="GPMTText"/>
              <w:jc w:val="center"/>
            </w:pPr>
            <w:r w:rsidRPr="002860AF">
              <w:t>Ju</w:t>
            </w:r>
            <w:r w:rsidR="009A5357">
              <w:t>nio</w:t>
            </w:r>
            <w:r w:rsidRPr="002860AF">
              <w:t xml:space="preserve"> 2018</w:t>
            </w:r>
          </w:p>
        </w:tc>
        <w:tc>
          <w:tcPr>
            <w:tcW w:w="1737" w:type="dxa"/>
            <w:vAlign w:val="center"/>
          </w:tcPr>
          <w:p w14:paraId="292EFFF3" w14:textId="79F2CFFD" w:rsidR="00C1667D" w:rsidRPr="002860AF" w:rsidRDefault="009F111C" w:rsidP="00A315F2">
            <w:pPr>
              <w:pStyle w:val="GPMTText"/>
              <w:jc w:val="center"/>
            </w:pPr>
            <w:r>
              <w:t>W.R. Duncan</w:t>
            </w:r>
          </w:p>
        </w:tc>
        <w:tc>
          <w:tcPr>
            <w:tcW w:w="5511" w:type="dxa"/>
            <w:vAlign w:val="center"/>
          </w:tcPr>
          <w:p w14:paraId="53AEF0B7" w14:textId="5C6393CF" w:rsidR="00C1667D" w:rsidRPr="002860AF" w:rsidRDefault="00E60EB6" w:rsidP="00E60EB6">
            <w:pPr>
              <w:pStyle w:val="GPMTText"/>
            </w:pPr>
            <w:r>
              <w:t>Complete rewrite</w:t>
            </w:r>
          </w:p>
        </w:tc>
      </w:tr>
      <w:tr w:rsidR="00671FF4" w:rsidRPr="002860AF" w14:paraId="2800733D" w14:textId="77777777" w:rsidTr="00E60EB6">
        <w:trPr>
          <w:cantSplit/>
          <w:jc w:val="center"/>
        </w:trPr>
        <w:tc>
          <w:tcPr>
            <w:tcW w:w="951" w:type="dxa"/>
            <w:vAlign w:val="center"/>
          </w:tcPr>
          <w:p w14:paraId="111A37EC" w14:textId="3451B38B" w:rsidR="00671FF4" w:rsidRPr="002860AF" w:rsidRDefault="00671FF4" w:rsidP="00A315F2">
            <w:pPr>
              <w:pStyle w:val="GPMTText"/>
              <w:jc w:val="center"/>
            </w:pPr>
            <w:r>
              <w:t>2.1</w:t>
            </w:r>
          </w:p>
        </w:tc>
        <w:tc>
          <w:tcPr>
            <w:tcW w:w="1737" w:type="dxa"/>
            <w:vAlign w:val="center"/>
          </w:tcPr>
          <w:p w14:paraId="35E00445" w14:textId="1E572652" w:rsidR="00671FF4" w:rsidRPr="002860AF" w:rsidRDefault="00671FF4" w:rsidP="00A315F2">
            <w:pPr>
              <w:pStyle w:val="GPMTText"/>
              <w:jc w:val="center"/>
            </w:pPr>
            <w:r>
              <w:t>Jul</w:t>
            </w:r>
            <w:r w:rsidR="009A5357">
              <w:t>io</w:t>
            </w:r>
            <w:r>
              <w:t xml:space="preserve"> 2018</w:t>
            </w:r>
          </w:p>
        </w:tc>
        <w:tc>
          <w:tcPr>
            <w:tcW w:w="1737" w:type="dxa"/>
            <w:vAlign w:val="center"/>
          </w:tcPr>
          <w:p w14:paraId="6E1092FF" w14:textId="6562D959" w:rsidR="00671FF4" w:rsidRDefault="00671FF4" w:rsidP="00A315F2">
            <w:pPr>
              <w:pStyle w:val="GPMTText"/>
              <w:jc w:val="center"/>
            </w:pPr>
            <w:r>
              <w:t>W.R. Duncan</w:t>
            </w:r>
          </w:p>
        </w:tc>
        <w:tc>
          <w:tcPr>
            <w:tcW w:w="5511" w:type="dxa"/>
            <w:vAlign w:val="center"/>
          </w:tcPr>
          <w:p w14:paraId="786081D9" w14:textId="6F052D17" w:rsidR="00671FF4" w:rsidRDefault="009A5357" w:rsidP="00671FF4">
            <w:pPr>
              <w:pStyle w:val="GPMTBullets"/>
            </w:pPr>
            <w:r w:rsidRPr="009A5357">
              <w:rPr>
                <w:lang w:val="es-CR"/>
              </w:rPr>
              <w:t xml:space="preserve">Se incluye texto sobre cómo los beneficios se alcanzarán. </w:t>
            </w:r>
          </w:p>
          <w:p w14:paraId="2D5796E1" w14:textId="7795E3CB" w:rsidR="00671FF4" w:rsidRPr="005F5CB0" w:rsidRDefault="009A5357" w:rsidP="00671FF4">
            <w:pPr>
              <w:pStyle w:val="GPMTBullets"/>
              <w:rPr>
                <w:lang w:val="es-CR"/>
              </w:rPr>
            </w:pPr>
            <w:r w:rsidRPr="005F5CB0">
              <w:rPr>
                <w:lang w:val="es-CR"/>
              </w:rPr>
              <w:t>Se incluye</w:t>
            </w:r>
            <w:r w:rsidR="005F5CB0" w:rsidRPr="005F5CB0">
              <w:rPr>
                <w:lang w:val="es-CR"/>
              </w:rPr>
              <w:t xml:space="preserve"> nota de q</w:t>
            </w:r>
            <w:r w:rsidR="005F5CB0">
              <w:rPr>
                <w:lang w:val="es-CR"/>
              </w:rPr>
              <w:t>ue el costo estimado incluye el costo de operaciones.</w:t>
            </w:r>
          </w:p>
          <w:p w14:paraId="391A05AA" w14:textId="77777777" w:rsidR="000E28F9" w:rsidRDefault="00BE39F2" w:rsidP="00671FF4">
            <w:pPr>
              <w:pStyle w:val="GPMTBullets"/>
              <w:rPr>
                <w:lang w:val="es-CR"/>
              </w:rPr>
            </w:pPr>
            <w:r w:rsidRPr="005F5CB0">
              <w:rPr>
                <w:lang w:val="es-CR"/>
              </w:rPr>
              <w:t xml:space="preserve">Se incluye nota </w:t>
            </w:r>
            <w:r>
              <w:rPr>
                <w:lang w:val="es-CR"/>
              </w:rPr>
              <w:t xml:space="preserve">sobre las exclusiones </w:t>
            </w:r>
            <w:r w:rsidR="000E28F9">
              <w:rPr>
                <w:lang w:val="es-CR"/>
              </w:rPr>
              <w:t>al alcance.</w:t>
            </w:r>
          </w:p>
          <w:p w14:paraId="0CE428DE" w14:textId="52BF3276" w:rsidR="00671FF4" w:rsidRDefault="000E28F9" w:rsidP="0020761F">
            <w:pPr>
              <w:pStyle w:val="GPMTBullets"/>
            </w:pPr>
            <w:r>
              <w:rPr>
                <w:lang w:val="es-CR"/>
              </w:rPr>
              <w:t>Se modifica te</w:t>
            </w:r>
            <w:r w:rsidR="0020761F">
              <w:rPr>
                <w:lang w:val="es-CR"/>
              </w:rPr>
              <w:t>x</w:t>
            </w:r>
            <w:r>
              <w:rPr>
                <w:lang w:val="es-CR"/>
              </w:rPr>
              <w:t xml:space="preserve">to sobre el apoyo del proyecto a las </w:t>
            </w:r>
            <w:r w:rsidR="002A302D">
              <w:rPr>
                <w:lang w:val="es-CR"/>
              </w:rPr>
              <w:t xml:space="preserve">metas estratégicas </w:t>
            </w:r>
            <w:r w:rsidR="0020761F">
              <w:rPr>
                <w:lang w:val="es-CR"/>
              </w:rPr>
              <w:t xml:space="preserve">y operativas. </w:t>
            </w:r>
          </w:p>
        </w:tc>
      </w:tr>
      <w:tr w:rsidR="00E52773" w:rsidRPr="009A5357" w14:paraId="1F141C7F" w14:textId="77777777" w:rsidTr="00E60EB6">
        <w:trPr>
          <w:cantSplit/>
          <w:jc w:val="center"/>
        </w:trPr>
        <w:tc>
          <w:tcPr>
            <w:tcW w:w="951" w:type="dxa"/>
            <w:vAlign w:val="center"/>
          </w:tcPr>
          <w:p w14:paraId="1F39D310" w14:textId="1B082FA8" w:rsidR="00E52773" w:rsidRDefault="00E52773" w:rsidP="00A315F2">
            <w:pPr>
              <w:pStyle w:val="GPMTText"/>
              <w:jc w:val="center"/>
            </w:pPr>
            <w:r>
              <w:t>2.1.1</w:t>
            </w:r>
          </w:p>
        </w:tc>
        <w:tc>
          <w:tcPr>
            <w:tcW w:w="1737" w:type="dxa"/>
            <w:vAlign w:val="center"/>
          </w:tcPr>
          <w:p w14:paraId="0862D1D3" w14:textId="777E6DED" w:rsidR="00E52773" w:rsidRDefault="00E52773" w:rsidP="00A315F2">
            <w:pPr>
              <w:pStyle w:val="GPMTText"/>
              <w:jc w:val="center"/>
            </w:pPr>
            <w:r>
              <w:t>D</w:t>
            </w:r>
            <w:r w:rsidR="009A5357">
              <w:t>iciembre</w:t>
            </w:r>
            <w:r>
              <w:t xml:space="preserve"> 2018</w:t>
            </w:r>
          </w:p>
        </w:tc>
        <w:tc>
          <w:tcPr>
            <w:tcW w:w="1737" w:type="dxa"/>
            <w:vAlign w:val="center"/>
          </w:tcPr>
          <w:p w14:paraId="52184A4B" w14:textId="04354F8A" w:rsidR="00E52773" w:rsidRDefault="00E52773" w:rsidP="00A315F2">
            <w:pPr>
              <w:pStyle w:val="GPMTText"/>
              <w:jc w:val="center"/>
            </w:pPr>
            <w:r>
              <w:t>W.R. Duncan</w:t>
            </w:r>
          </w:p>
        </w:tc>
        <w:tc>
          <w:tcPr>
            <w:tcW w:w="5511" w:type="dxa"/>
            <w:vAlign w:val="center"/>
          </w:tcPr>
          <w:p w14:paraId="08E6F365" w14:textId="567A7127" w:rsidR="00E52773" w:rsidRPr="009A5357" w:rsidRDefault="009A5357" w:rsidP="00671FF4">
            <w:pPr>
              <w:pStyle w:val="GPMTBullets"/>
              <w:rPr>
                <w:lang w:val="es-CR"/>
              </w:rPr>
            </w:pPr>
            <w:r w:rsidRPr="009A5357">
              <w:rPr>
                <w:lang w:val="es-CR"/>
              </w:rPr>
              <w:t>Correción del error en l</w:t>
            </w:r>
            <w:r>
              <w:rPr>
                <w:lang w:val="es-CR"/>
              </w:rPr>
              <w:t>a tabla de contenido</w:t>
            </w:r>
          </w:p>
        </w:tc>
      </w:tr>
    </w:tbl>
    <w:p w14:paraId="760C2EE8" w14:textId="77777777" w:rsidR="00C1667D" w:rsidRPr="009A5357" w:rsidRDefault="00C1667D" w:rsidP="009A5357">
      <w:pPr>
        <w:rPr>
          <w:lang w:val="es-CR"/>
        </w:rPr>
      </w:pPr>
    </w:p>
    <w:sectPr w:rsidR="00C1667D" w:rsidRPr="009A5357" w:rsidSect="00B3569F">
      <w:headerReference w:type="default" r:id="rId11"/>
      <w:footerReference w:type="default" r:id="rId12"/>
      <w:pgSz w:w="12240" w:h="15840"/>
      <w:pgMar w:top="720" w:right="1152" w:bottom="720" w:left="115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D89B7" w14:textId="77777777" w:rsidR="00B3569F" w:rsidRDefault="00B3569F">
      <w:r>
        <w:separator/>
      </w:r>
    </w:p>
  </w:endnote>
  <w:endnote w:type="continuationSeparator" w:id="0">
    <w:p w14:paraId="5B4490B0" w14:textId="77777777" w:rsidR="00B3569F" w:rsidRDefault="00B35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631">
    <w:altName w:val="Times New Roman"/>
    <w:panose1 w:val="00000000000000000000"/>
    <w:charset w:val="00"/>
    <w:family w:val="auto"/>
    <w:notTrueType/>
    <w:pitch w:val="default"/>
  </w:font>
  <w:font w:name="Optima">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Avenir Black Oblique">
    <w:charset w:val="4D"/>
    <w:family w:val="swiss"/>
    <w:pitch w:val="variable"/>
    <w:sig w:usb0="800000AF" w:usb1="5000204A" w:usb2="00000000" w:usb3="00000000" w:csb0="0000009B" w:csb1="00000000"/>
  </w:font>
  <w:font w:name="Avenir Heavy">
    <w:altName w:val="Trebuchet MS"/>
    <w:charset w:val="4D"/>
    <w:family w:val="swiss"/>
    <w:pitch w:val="variable"/>
    <w:sig w:usb0="00000001" w:usb1="5000204A" w:usb2="00000000" w:usb3="00000000" w:csb0="0000009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6B9D" w14:textId="77777777" w:rsidR="003F56F8" w:rsidRPr="00B7770E" w:rsidRDefault="003F56F8" w:rsidP="00AC074D">
    <w:pPr>
      <w:pStyle w:val="GPMFooter"/>
    </w:pPr>
  </w:p>
  <w:p w14:paraId="03D758CA" w14:textId="73EB2DD8" w:rsidR="003F56F8" w:rsidRPr="008226DE" w:rsidRDefault="003F56F8" w:rsidP="00AC074D">
    <w:pPr>
      <w:pStyle w:val="GPMFooter"/>
      <w:rPr>
        <w:lang w:val="es-AR"/>
      </w:rPr>
    </w:pPr>
    <w:r w:rsidRPr="008226DE">
      <w:rPr>
        <w:lang w:val="es"/>
      </w:rPr>
      <w:t>Nombre de la Organización</w:t>
    </w:r>
    <w:r w:rsidRPr="008226DE">
      <w:rPr>
        <w:lang w:val="es-AR"/>
      </w:rPr>
      <w:tab/>
    </w:r>
    <w:r w:rsidRPr="00B7770E">
      <w:fldChar w:fldCharType="begin"/>
    </w:r>
    <w:r w:rsidRPr="008226DE">
      <w:rPr>
        <w:lang w:val="es-AR"/>
      </w:rPr>
      <w:instrText xml:space="preserve"> PAGE </w:instrText>
    </w:r>
    <w:r w:rsidRPr="00B7770E">
      <w:fldChar w:fldCharType="separate"/>
    </w:r>
    <w:r w:rsidR="006E282A">
      <w:rPr>
        <w:noProof/>
        <w:lang w:val="es-AR"/>
      </w:rPr>
      <w:t>iv</w:t>
    </w:r>
    <w:r w:rsidRPr="00B7770E">
      <w:fldChar w:fldCharType="end"/>
    </w:r>
    <w:r w:rsidRPr="008226DE">
      <w:rPr>
        <w:lang w:val="es-AR"/>
      </w:rPr>
      <w:tab/>
      <w:t>versión 2.1.1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61C8" w14:textId="77777777" w:rsidR="003F56F8" w:rsidRPr="00B7770E" w:rsidRDefault="003F56F8" w:rsidP="00167809">
    <w:pPr>
      <w:tabs>
        <w:tab w:val="right" w:pos="4950"/>
        <w:tab w:val="right" w:pos="9720"/>
      </w:tabs>
      <w:spacing w:after="120"/>
      <w:rPr>
        <w:rFonts w:ascii="Cambria" w:hAnsi="Cambria"/>
        <w:sz w:val="20"/>
      </w:rPr>
    </w:pPr>
  </w:p>
  <w:p w14:paraId="3F020C46" w14:textId="40BDF06F" w:rsidR="003F56F8" w:rsidRPr="00C65D24" w:rsidRDefault="003F56F8" w:rsidP="00314E6C">
    <w:pPr>
      <w:pStyle w:val="GPMFooter"/>
      <w:rPr>
        <w:lang w:val="es-AR"/>
      </w:rPr>
    </w:pPr>
    <w:r w:rsidRPr="00C65D24">
      <w:rPr>
        <w:lang w:val="es-AR"/>
      </w:rPr>
      <w:t>Nombre de la Organización</w:t>
    </w:r>
    <w:r w:rsidRPr="00C65D24">
      <w:rPr>
        <w:lang w:val="es-AR"/>
      </w:rPr>
      <w:tab/>
    </w:r>
    <w:r w:rsidRPr="00B7770E">
      <w:fldChar w:fldCharType="begin"/>
    </w:r>
    <w:r w:rsidRPr="00C65D24">
      <w:rPr>
        <w:lang w:val="es-AR"/>
      </w:rPr>
      <w:instrText xml:space="preserve"> PAGE </w:instrText>
    </w:r>
    <w:r w:rsidRPr="00B7770E">
      <w:fldChar w:fldCharType="separate"/>
    </w:r>
    <w:r w:rsidR="006E282A">
      <w:rPr>
        <w:noProof/>
        <w:lang w:val="es-AR"/>
      </w:rPr>
      <w:t>16</w:t>
    </w:r>
    <w:r w:rsidRPr="00B7770E">
      <w:fldChar w:fldCharType="end"/>
    </w:r>
    <w:r w:rsidRPr="00C65D24">
      <w:rPr>
        <w:lang w:val="es-AR"/>
      </w:rPr>
      <w:tab/>
      <w:t>versión 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DA52" w14:textId="77777777" w:rsidR="00B3569F" w:rsidRDefault="00B3569F">
      <w:r>
        <w:separator/>
      </w:r>
    </w:p>
  </w:footnote>
  <w:footnote w:type="continuationSeparator" w:id="0">
    <w:p w14:paraId="1F7DD864" w14:textId="77777777" w:rsidR="00B3569F" w:rsidRDefault="00B35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278B2" w14:textId="6071AD14" w:rsidR="003F56F8" w:rsidRPr="00C65D24" w:rsidRDefault="003F56F8" w:rsidP="00314E6C">
    <w:pPr>
      <w:pStyle w:val="GPMFooter"/>
      <w:tabs>
        <w:tab w:val="clear" w:pos="4860"/>
      </w:tabs>
      <w:rPr>
        <w:lang w:val="es-AR"/>
      </w:rPr>
    </w:pPr>
    <w:r w:rsidRPr="00C65D24">
      <w:rPr>
        <w:lang w:val="es-AR"/>
      </w:rPr>
      <w:t>Caso de Negocio</w:t>
    </w:r>
    <w:r w:rsidRPr="00C65D24">
      <w:rPr>
        <w:lang w:val="es-AR"/>
      </w:rPr>
      <w:tab/>
    </w:r>
    <w:r>
      <w:rPr>
        <w:lang w:val="es-AR"/>
      </w:rPr>
      <w:t>Nombre del Proyecto</w:t>
    </w:r>
  </w:p>
  <w:p w14:paraId="302ABA5B" w14:textId="65198224" w:rsidR="003F56F8" w:rsidRPr="00C65D24" w:rsidRDefault="003F56F8" w:rsidP="00202B05">
    <w:pPr>
      <w:pStyle w:val="Encabezado"/>
      <w:rPr>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B71FA"/>
    <w:multiLevelType w:val="hybridMultilevel"/>
    <w:tmpl w:val="9640AF76"/>
    <w:lvl w:ilvl="0" w:tplc="A1F47852">
      <w:start w:val="1"/>
      <w:numFmt w:val="bullet"/>
      <w:pStyle w:val="SPMTableBullet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20143B"/>
    <w:multiLevelType w:val="multilevel"/>
    <w:tmpl w:val="1B0E4FA2"/>
    <w:lvl w:ilvl="0">
      <w:start w:val="1"/>
      <w:numFmt w:val="decimal"/>
      <w:pStyle w:val="Ttulo1"/>
      <w:lvlText w:val="%1"/>
      <w:lvlJc w:val="left"/>
      <w:pPr>
        <w:ind w:left="432" w:hanging="432"/>
      </w:pPr>
      <w:rPr>
        <w:rFonts w:hint="default"/>
      </w:rPr>
    </w:lvl>
    <w:lvl w:ilvl="1">
      <w:start w:val="1"/>
      <w:numFmt w:val="decimal"/>
      <w:pStyle w:val="Ttulo2"/>
      <w:lvlText w:val="%1.%2"/>
      <w:lvlJc w:val="left"/>
      <w:pPr>
        <w:ind w:left="859"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 w15:restartNumberingAfterBreak="0">
    <w:nsid w:val="246561F1"/>
    <w:multiLevelType w:val="hybridMultilevel"/>
    <w:tmpl w:val="42040968"/>
    <w:lvl w:ilvl="0" w:tplc="0CA6AAF0">
      <w:start w:val="1"/>
      <w:numFmt w:val="bullet"/>
      <w:pStyle w:val="GPM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63342B"/>
    <w:multiLevelType w:val="hybridMultilevel"/>
    <w:tmpl w:val="709A5802"/>
    <w:lvl w:ilvl="0" w:tplc="C87614C2">
      <w:start w:val="1"/>
      <w:numFmt w:val="bullet"/>
      <w:lvlText w:val=""/>
      <w:lvlJc w:val="left"/>
      <w:pPr>
        <w:ind w:left="1080" w:hanging="360"/>
      </w:pPr>
      <w:rPr>
        <w:rFonts w:ascii="Symbol" w:hAnsi="Symbol" w:hint="default"/>
      </w:rPr>
    </w:lvl>
    <w:lvl w:ilvl="1" w:tplc="22E86A7E">
      <w:start w:val="1"/>
      <w:numFmt w:val="bullet"/>
      <w:pStyle w:val="SPMSub-bullets"/>
      <w:lvlText w:val="–"/>
      <w:lvlJc w:val="left"/>
      <w:pPr>
        <w:ind w:left="1080" w:hanging="360"/>
      </w:pPr>
      <w:rPr>
        <w:rFonts w:ascii="Arial" w:hAnsi="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303D3A"/>
    <w:multiLevelType w:val="hybridMultilevel"/>
    <w:tmpl w:val="BCEADEEA"/>
    <w:lvl w:ilvl="0" w:tplc="6F966132">
      <w:start w:val="1"/>
      <w:numFmt w:val="bullet"/>
      <w:pStyle w:val="SPMBullets"/>
      <w:lvlText w:val=""/>
      <w:lvlJc w:val="left"/>
      <w:pPr>
        <w:ind w:left="360" w:hanging="360"/>
      </w:pPr>
      <w:rPr>
        <w:rFonts w:ascii="Wingdings" w:hAnsi="Wingdings" w:hint="default"/>
        <w:sz w:val="24"/>
        <w:szCs w:val="24"/>
      </w:rPr>
    </w:lvl>
    <w:lvl w:ilvl="1" w:tplc="D6B2F672">
      <w:start w:val="1"/>
      <w:numFmt w:val="bullet"/>
      <w:lvlText w:val="•"/>
      <w:lvlJc w:val="left"/>
      <w:pPr>
        <w:tabs>
          <w:tab w:val="num" w:pos="1440"/>
        </w:tabs>
        <w:ind w:left="1440" w:hanging="360"/>
      </w:pPr>
      <w:rPr>
        <w:rFonts w:ascii="Arial" w:hAnsi="Arial" w:hint="default"/>
      </w:rPr>
    </w:lvl>
    <w:lvl w:ilvl="2" w:tplc="1250D17E" w:tentative="1">
      <w:start w:val="1"/>
      <w:numFmt w:val="bullet"/>
      <w:lvlText w:val="•"/>
      <w:lvlJc w:val="left"/>
      <w:pPr>
        <w:tabs>
          <w:tab w:val="num" w:pos="2160"/>
        </w:tabs>
        <w:ind w:left="2160" w:hanging="360"/>
      </w:pPr>
      <w:rPr>
        <w:rFonts w:ascii="Arial" w:hAnsi="Arial" w:hint="default"/>
      </w:rPr>
    </w:lvl>
    <w:lvl w:ilvl="3" w:tplc="5D748DC4" w:tentative="1">
      <w:start w:val="1"/>
      <w:numFmt w:val="bullet"/>
      <w:lvlText w:val="•"/>
      <w:lvlJc w:val="left"/>
      <w:pPr>
        <w:tabs>
          <w:tab w:val="num" w:pos="2880"/>
        </w:tabs>
        <w:ind w:left="2880" w:hanging="360"/>
      </w:pPr>
      <w:rPr>
        <w:rFonts w:ascii="Arial" w:hAnsi="Arial" w:hint="default"/>
      </w:rPr>
    </w:lvl>
    <w:lvl w:ilvl="4" w:tplc="13749ADA" w:tentative="1">
      <w:start w:val="1"/>
      <w:numFmt w:val="bullet"/>
      <w:lvlText w:val="•"/>
      <w:lvlJc w:val="left"/>
      <w:pPr>
        <w:tabs>
          <w:tab w:val="num" w:pos="3600"/>
        </w:tabs>
        <w:ind w:left="3600" w:hanging="360"/>
      </w:pPr>
      <w:rPr>
        <w:rFonts w:ascii="Arial" w:hAnsi="Arial" w:hint="default"/>
      </w:rPr>
    </w:lvl>
    <w:lvl w:ilvl="5" w:tplc="4CACCF6E" w:tentative="1">
      <w:start w:val="1"/>
      <w:numFmt w:val="bullet"/>
      <w:lvlText w:val="•"/>
      <w:lvlJc w:val="left"/>
      <w:pPr>
        <w:tabs>
          <w:tab w:val="num" w:pos="4320"/>
        </w:tabs>
        <w:ind w:left="4320" w:hanging="360"/>
      </w:pPr>
      <w:rPr>
        <w:rFonts w:ascii="Arial" w:hAnsi="Arial" w:hint="default"/>
      </w:rPr>
    </w:lvl>
    <w:lvl w:ilvl="6" w:tplc="5398688A" w:tentative="1">
      <w:start w:val="1"/>
      <w:numFmt w:val="bullet"/>
      <w:lvlText w:val="•"/>
      <w:lvlJc w:val="left"/>
      <w:pPr>
        <w:tabs>
          <w:tab w:val="num" w:pos="5040"/>
        </w:tabs>
        <w:ind w:left="5040" w:hanging="360"/>
      </w:pPr>
      <w:rPr>
        <w:rFonts w:ascii="Arial" w:hAnsi="Arial" w:hint="default"/>
      </w:rPr>
    </w:lvl>
    <w:lvl w:ilvl="7" w:tplc="D812BF6C" w:tentative="1">
      <w:start w:val="1"/>
      <w:numFmt w:val="bullet"/>
      <w:lvlText w:val="•"/>
      <w:lvlJc w:val="left"/>
      <w:pPr>
        <w:tabs>
          <w:tab w:val="num" w:pos="5760"/>
        </w:tabs>
        <w:ind w:left="5760" w:hanging="360"/>
      </w:pPr>
      <w:rPr>
        <w:rFonts w:ascii="Arial" w:hAnsi="Arial" w:hint="default"/>
      </w:rPr>
    </w:lvl>
    <w:lvl w:ilvl="8" w:tplc="3EEEAD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9B08FC"/>
    <w:multiLevelType w:val="hybridMultilevel"/>
    <w:tmpl w:val="BFDCE400"/>
    <w:lvl w:ilvl="0" w:tplc="267A6E7C">
      <w:numFmt w:val="none"/>
      <w:pStyle w:val="List-bullet00"/>
      <w:lvlText w:val="•"/>
      <w:lvlJc w:val="left"/>
      <w:pPr>
        <w:tabs>
          <w:tab w:val="num" w:pos="2174"/>
        </w:tabs>
        <w:ind w:left="1987" w:hanging="173"/>
      </w:pPr>
      <w:rPr>
        <w:rFonts w:ascii="font631" w:hAnsi="font631"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DB14A8"/>
    <w:multiLevelType w:val="hybridMultilevel"/>
    <w:tmpl w:val="6FE62A68"/>
    <w:lvl w:ilvl="0" w:tplc="5FC442A4">
      <w:start w:val="1"/>
      <w:numFmt w:val="bullet"/>
      <w:pStyle w:val="GPM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6236351">
    <w:abstractNumId w:val="3"/>
  </w:num>
  <w:num w:numId="2" w16cid:durableId="1051729472">
    <w:abstractNumId w:val="4"/>
  </w:num>
  <w:num w:numId="3" w16cid:durableId="1529025967">
    <w:abstractNumId w:val="0"/>
  </w:num>
  <w:num w:numId="4" w16cid:durableId="25568216">
    <w:abstractNumId w:val="6"/>
  </w:num>
  <w:num w:numId="5" w16cid:durableId="2096510144">
    <w:abstractNumId w:val="1"/>
  </w:num>
  <w:num w:numId="6" w16cid:durableId="21826466">
    <w:abstractNumId w:val="5"/>
  </w:num>
  <w:num w:numId="7" w16cid:durableId="126315203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0"/>
  <w:activeWritingStyle w:appName="MSWord" w:lang="en-US" w:vendorID="64" w:dllVersion="4096" w:nlCheck="1" w:checkStyle="0"/>
  <w:activeWritingStyle w:appName="MSWord" w:lang="en-GB"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A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es-CR" w:vendorID="64" w:dllVersion="0" w:nlCheck="1" w:checkStyle="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A83"/>
    <w:rsid w:val="00000535"/>
    <w:rsid w:val="00003F8F"/>
    <w:rsid w:val="00004A7B"/>
    <w:rsid w:val="00004D52"/>
    <w:rsid w:val="00005BBE"/>
    <w:rsid w:val="00006E1E"/>
    <w:rsid w:val="00007CA4"/>
    <w:rsid w:val="000112F6"/>
    <w:rsid w:val="00012A13"/>
    <w:rsid w:val="00012FA2"/>
    <w:rsid w:val="00014086"/>
    <w:rsid w:val="000152A4"/>
    <w:rsid w:val="000215BC"/>
    <w:rsid w:val="0002712C"/>
    <w:rsid w:val="00030F7B"/>
    <w:rsid w:val="00032700"/>
    <w:rsid w:val="00034DD8"/>
    <w:rsid w:val="000419C6"/>
    <w:rsid w:val="0004272A"/>
    <w:rsid w:val="00045581"/>
    <w:rsid w:val="000464B8"/>
    <w:rsid w:val="0004655F"/>
    <w:rsid w:val="00047776"/>
    <w:rsid w:val="0005425E"/>
    <w:rsid w:val="00054F99"/>
    <w:rsid w:val="0006593F"/>
    <w:rsid w:val="0006710C"/>
    <w:rsid w:val="0007115C"/>
    <w:rsid w:val="00072BB7"/>
    <w:rsid w:val="00074EF3"/>
    <w:rsid w:val="00076498"/>
    <w:rsid w:val="00080FB7"/>
    <w:rsid w:val="00082920"/>
    <w:rsid w:val="00083340"/>
    <w:rsid w:val="00083823"/>
    <w:rsid w:val="00083EF4"/>
    <w:rsid w:val="00086867"/>
    <w:rsid w:val="0009046C"/>
    <w:rsid w:val="000923EB"/>
    <w:rsid w:val="00092F6A"/>
    <w:rsid w:val="00093646"/>
    <w:rsid w:val="000958F8"/>
    <w:rsid w:val="00096D43"/>
    <w:rsid w:val="000A4BE8"/>
    <w:rsid w:val="000B1882"/>
    <w:rsid w:val="000B1981"/>
    <w:rsid w:val="000B2D21"/>
    <w:rsid w:val="000B3794"/>
    <w:rsid w:val="000B3B3E"/>
    <w:rsid w:val="000B3CEA"/>
    <w:rsid w:val="000B4EA8"/>
    <w:rsid w:val="000B5D45"/>
    <w:rsid w:val="000B664C"/>
    <w:rsid w:val="000B7533"/>
    <w:rsid w:val="000C0081"/>
    <w:rsid w:val="000C0953"/>
    <w:rsid w:val="000C2D45"/>
    <w:rsid w:val="000C37C6"/>
    <w:rsid w:val="000C3BFD"/>
    <w:rsid w:val="000C7AFF"/>
    <w:rsid w:val="000D02F8"/>
    <w:rsid w:val="000D452A"/>
    <w:rsid w:val="000D4AF5"/>
    <w:rsid w:val="000D4FEF"/>
    <w:rsid w:val="000D6E37"/>
    <w:rsid w:val="000E021B"/>
    <w:rsid w:val="000E28F9"/>
    <w:rsid w:val="000F335C"/>
    <w:rsid w:val="001024DF"/>
    <w:rsid w:val="0010380C"/>
    <w:rsid w:val="001136A5"/>
    <w:rsid w:val="0011703C"/>
    <w:rsid w:val="001212B9"/>
    <w:rsid w:val="00122B15"/>
    <w:rsid w:val="00127E09"/>
    <w:rsid w:val="00130C0E"/>
    <w:rsid w:val="00133DBD"/>
    <w:rsid w:val="00145193"/>
    <w:rsid w:val="00152B28"/>
    <w:rsid w:val="001558DD"/>
    <w:rsid w:val="00156D7E"/>
    <w:rsid w:val="00161266"/>
    <w:rsid w:val="0016170F"/>
    <w:rsid w:val="00164581"/>
    <w:rsid w:val="00167665"/>
    <w:rsid w:val="00167809"/>
    <w:rsid w:val="00171596"/>
    <w:rsid w:val="00172919"/>
    <w:rsid w:val="001741B6"/>
    <w:rsid w:val="0017650F"/>
    <w:rsid w:val="00180808"/>
    <w:rsid w:val="00182C21"/>
    <w:rsid w:val="00183C7D"/>
    <w:rsid w:val="00185448"/>
    <w:rsid w:val="00191B5D"/>
    <w:rsid w:val="0019270E"/>
    <w:rsid w:val="00195DBF"/>
    <w:rsid w:val="001A059B"/>
    <w:rsid w:val="001A1F52"/>
    <w:rsid w:val="001A1FC7"/>
    <w:rsid w:val="001A2502"/>
    <w:rsid w:val="001A3949"/>
    <w:rsid w:val="001A6EFE"/>
    <w:rsid w:val="001B2CD3"/>
    <w:rsid w:val="001B512F"/>
    <w:rsid w:val="001C49D7"/>
    <w:rsid w:val="001C6B35"/>
    <w:rsid w:val="001D00E0"/>
    <w:rsid w:val="001D3351"/>
    <w:rsid w:val="001D62A8"/>
    <w:rsid w:val="001D698A"/>
    <w:rsid w:val="001E0A0B"/>
    <w:rsid w:val="001E2651"/>
    <w:rsid w:val="001E2ED2"/>
    <w:rsid w:val="001E4E21"/>
    <w:rsid w:val="001F0ABB"/>
    <w:rsid w:val="00201E87"/>
    <w:rsid w:val="002023E7"/>
    <w:rsid w:val="00202B05"/>
    <w:rsid w:val="00202D95"/>
    <w:rsid w:val="00202FB2"/>
    <w:rsid w:val="00204D15"/>
    <w:rsid w:val="00205F46"/>
    <w:rsid w:val="0020761F"/>
    <w:rsid w:val="00210E59"/>
    <w:rsid w:val="00211867"/>
    <w:rsid w:val="00211ED8"/>
    <w:rsid w:val="00215AD1"/>
    <w:rsid w:val="00217B17"/>
    <w:rsid w:val="00221176"/>
    <w:rsid w:val="002248B2"/>
    <w:rsid w:val="00225467"/>
    <w:rsid w:val="0022648C"/>
    <w:rsid w:val="00227766"/>
    <w:rsid w:val="00234B9B"/>
    <w:rsid w:val="00240643"/>
    <w:rsid w:val="002413AA"/>
    <w:rsid w:val="00242976"/>
    <w:rsid w:val="00243DCF"/>
    <w:rsid w:val="00250FAE"/>
    <w:rsid w:val="00253100"/>
    <w:rsid w:val="00253787"/>
    <w:rsid w:val="00255A1A"/>
    <w:rsid w:val="00262AD7"/>
    <w:rsid w:val="00263D97"/>
    <w:rsid w:val="00264844"/>
    <w:rsid w:val="00264F63"/>
    <w:rsid w:val="00265A5F"/>
    <w:rsid w:val="002705ED"/>
    <w:rsid w:val="00270769"/>
    <w:rsid w:val="00270BB7"/>
    <w:rsid w:val="00270E54"/>
    <w:rsid w:val="002720B0"/>
    <w:rsid w:val="002732E2"/>
    <w:rsid w:val="00274E93"/>
    <w:rsid w:val="002753E9"/>
    <w:rsid w:val="002755C0"/>
    <w:rsid w:val="00284809"/>
    <w:rsid w:val="002860AF"/>
    <w:rsid w:val="00287DED"/>
    <w:rsid w:val="002903FD"/>
    <w:rsid w:val="002904AF"/>
    <w:rsid w:val="00290852"/>
    <w:rsid w:val="00295CB8"/>
    <w:rsid w:val="002966A9"/>
    <w:rsid w:val="0029795C"/>
    <w:rsid w:val="002A1224"/>
    <w:rsid w:val="002A302D"/>
    <w:rsid w:val="002A5647"/>
    <w:rsid w:val="002B00D0"/>
    <w:rsid w:val="002B3855"/>
    <w:rsid w:val="002B52A4"/>
    <w:rsid w:val="002C01B7"/>
    <w:rsid w:val="002C0670"/>
    <w:rsid w:val="002C0DE7"/>
    <w:rsid w:val="002C2100"/>
    <w:rsid w:val="002C47F8"/>
    <w:rsid w:val="002D1C2C"/>
    <w:rsid w:val="002D2541"/>
    <w:rsid w:val="002D55C6"/>
    <w:rsid w:val="002D6538"/>
    <w:rsid w:val="002D6FB3"/>
    <w:rsid w:val="002E0F60"/>
    <w:rsid w:val="002E2631"/>
    <w:rsid w:val="002E28E3"/>
    <w:rsid w:val="002E5A29"/>
    <w:rsid w:val="002E5C2F"/>
    <w:rsid w:val="002F0EA6"/>
    <w:rsid w:val="002F6E1C"/>
    <w:rsid w:val="002F7750"/>
    <w:rsid w:val="003005CB"/>
    <w:rsid w:val="003038F5"/>
    <w:rsid w:val="0030658E"/>
    <w:rsid w:val="003073E6"/>
    <w:rsid w:val="00310639"/>
    <w:rsid w:val="0031206B"/>
    <w:rsid w:val="0031258C"/>
    <w:rsid w:val="003141A3"/>
    <w:rsid w:val="00314E6C"/>
    <w:rsid w:val="00317112"/>
    <w:rsid w:val="003201BE"/>
    <w:rsid w:val="00324A29"/>
    <w:rsid w:val="00326BF6"/>
    <w:rsid w:val="003276EE"/>
    <w:rsid w:val="003278F8"/>
    <w:rsid w:val="003316E0"/>
    <w:rsid w:val="0033345C"/>
    <w:rsid w:val="003335D6"/>
    <w:rsid w:val="00335130"/>
    <w:rsid w:val="00335C8B"/>
    <w:rsid w:val="00336559"/>
    <w:rsid w:val="0033697A"/>
    <w:rsid w:val="00337E4F"/>
    <w:rsid w:val="003401D1"/>
    <w:rsid w:val="003419C7"/>
    <w:rsid w:val="00345A40"/>
    <w:rsid w:val="00350381"/>
    <w:rsid w:val="00352959"/>
    <w:rsid w:val="00353A55"/>
    <w:rsid w:val="003553C2"/>
    <w:rsid w:val="00356749"/>
    <w:rsid w:val="00357A29"/>
    <w:rsid w:val="00367CF7"/>
    <w:rsid w:val="0037082C"/>
    <w:rsid w:val="00371BC4"/>
    <w:rsid w:val="00373825"/>
    <w:rsid w:val="0038135D"/>
    <w:rsid w:val="00382789"/>
    <w:rsid w:val="00385BAB"/>
    <w:rsid w:val="00386BC2"/>
    <w:rsid w:val="003901BC"/>
    <w:rsid w:val="003902AD"/>
    <w:rsid w:val="00390DA7"/>
    <w:rsid w:val="003953C8"/>
    <w:rsid w:val="0039669E"/>
    <w:rsid w:val="003979F5"/>
    <w:rsid w:val="003A18C5"/>
    <w:rsid w:val="003A60BB"/>
    <w:rsid w:val="003A78E7"/>
    <w:rsid w:val="003B1903"/>
    <w:rsid w:val="003B19C5"/>
    <w:rsid w:val="003B1E1F"/>
    <w:rsid w:val="003B214A"/>
    <w:rsid w:val="003B34A4"/>
    <w:rsid w:val="003B535B"/>
    <w:rsid w:val="003B6052"/>
    <w:rsid w:val="003C3D18"/>
    <w:rsid w:val="003C498C"/>
    <w:rsid w:val="003C674B"/>
    <w:rsid w:val="003C6A78"/>
    <w:rsid w:val="003D3AD0"/>
    <w:rsid w:val="003D3E4D"/>
    <w:rsid w:val="003D3E50"/>
    <w:rsid w:val="003D642F"/>
    <w:rsid w:val="003D7E44"/>
    <w:rsid w:val="003E29D6"/>
    <w:rsid w:val="003E2DD5"/>
    <w:rsid w:val="003E345D"/>
    <w:rsid w:val="003E42DD"/>
    <w:rsid w:val="003E614E"/>
    <w:rsid w:val="003F23BF"/>
    <w:rsid w:val="003F2B7D"/>
    <w:rsid w:val="003F4D18"/>
    <w:rsid w:val="003F56F8"/>
    <w:rsid w:val="003F7F08"/>
    <w:rsid w:val="00401DA5"/>
    <w:rsid w:val="00404F30"/>
    <w:rsid w:val="00407A64"/>
    <w:rsid w:val="0041065C"/>
    <w:rsid w:val="00413952"/>
    <w:rsid w:val="004172F4"/>
    <w:rsid w:val="004209FA"/>
    <w:rsid w:val="004222A5"/>
    <w:rsid w:val="00422310"/>
    <w:rsid w:val="00422470"/>
    <w:rsid w:val="004232BE"/>
    <w:rsid w:val="0042379E"/>
    <w:rsid w:val="00424094"/>
    <w:rsid w:val="004247FF"/>
    <w:rsid w:val="0042633F"/>
    <w:rsid w:val="0042656D"/>
    <w:rsid w:val="00431AE5"/>
    <w:rsid w:val="0043599B"/>
    <w:rsid w:val="00441820"/>
    <w:rsid w:val="00443456"/>
    <w:rsid w:val="00444959"/>
    <w:rsid w:val="00450112"/>
    <w:rsid w:val="00454365"/>
    <w:rsid w:val="004611D9"/>
    <w:rsid w:val="0046131A"/>
    <w:rsid w:val="004635D7"/>
    <w:rsid w:val="00463CDD"/>
    <w:rsid w:val="00466C6D"/>
    <w:rsid w:val="00467B63"/>
    <w:rsid w:val="00471C1B"/>
    <w:rsid w:val="0047318D"/>
    <w:rsid w:val="004741AE"/>
    <w:rsid w:val="004746C1"/>
    <w:rsid w:val="0047594B"/>
    <w:rsid w:val="00475D53"/>
    <w:rsid w:val="00482E78"/>
    <w:rsid w:val="004848CC"/>
    <w:rsid w:val="0048611E"/>
    <w:rsid w:val="004870AA"/>
    <w:rsid w:val="00487648"/>
    <w:rsid w:val="0049134D"/>
    <w:rsid w:val="004967EB"/>
    <w:rsid w:val="00496D8A"/>
    <w:rsid w:val="00497CB7"/>
    <w:rsid w:val="00497D0C"/>
    <w:rsid w:val="004A32C1"/>
    <w:rsid w:val="004A409E"/>
    <w:rsid w:val="004A4275"/>
    <w:rsid w:val="004A5EAB"/>
    <w:rsid w:val="004A6030"/>
    <w:rsid w:val="004A6C62"/>
    <w:rsid w:val="004A7280"/>
    <w:rsid w:val="004B1320"/>
    <w:rsid w:val="004B3C61"/>
    <w:rsid w:val="004B4764"/>
    <w:rsid w:val="004B6B91"/>
    <w:rsid w:val="004C1F30"/>
    <w:rsid w:val="004C2333"/>
    <w:rsid w:val="004C2D3D"/>
    <w:rsid w:val="004C32F8"/>
    <w:rsid w:val="004C331E"/>
    <w:rsid w:val="004C479E"/>
    <w:rsid w:val="004C47F0"/>
    <w:rsid w:val="004C53BC"/>
    <w:rsid w:val="004C7612"/>
    <w:rsid w:val="004C7EE9"/>
    <w:rsid w:val="004D19C9"/>
    <w:rsid w:val="004E1212"/>
    <w:rsid w:val="004E28BD"/>
    <w:rsid w:val="004E2C0C"/>
    <w:rsid w:val="004E5888"/>
    <w:rsid w:val="004E640C"/>
    <w:rsid w:val="005021A3"/>
    <w:rsid w:val="00504790"/>
    <w:rsid w:val="00510C2F"/>
    <w:rsid w:val="00515E4F"/>
    <w:rsid w:val="00516FE6"/>
    <w:rsid w:val="00520B43"/>
    <w:rsid w:val="005221C2"/>
    <w:rsid w:val="00524AC6"/>
    <w:rsid w:val="005267C7"/>
    <w:rsid w:val="00526DE2"/>
    <w:rsid w:val="00527A6B"/>
    <w:rsid w:val="00527C63"/>
    <w:rsid w:val="00534079"/>
    <w:rsid w:val="0053454C"/>
    <w:rsid w:val="00534BE8"/>
    <w:rsid w:val="00537C5D"/>
    <w:rsid w:val="005402C8"/>
    <w:rsid w:val="00541174"/>
    <w:rsid w:val="00542EEF"/>
    <w:rsid w:val="005445BE"/>
    <w:rsid w:val="005447F8"/>
    <w:rsid w:val="0054673A"/>
    <w:rsid w:val="0055079C"/>
    <w:rsid w:val="005521FB"/>
    <w:rsid w:val="00556002"/>
    <w:rsid w:val="00556D7E"/>
    <w:rsid w:val="0056069C"/>
    <w:rsid w:val="005621D2"/>
    <w:rsid w:val="00562B52"/>
    <w:rsid w:val="00573FA7"/>
    <w:rsid w:val="0058114A"/>
    <w:rsid w:val="00582A4C"/>
    <w:rsid w:val="00582AE7"/>
    <w:rsid w:val="0058534A"/>
    <w:rsid w:val="00590724"/>
    <w:rsid w:val="005931A7"/>
    <w:rsid w:val="005A0EB0"/>
    <w:rsid w:val="005A1D31"/>
    <w:rsid w:val="005B113D"/>
    <w:rsid w:val="005B7ADF"/>
    <w:rsid w:val="005C492A"/>
    <w:rsid w:val="005C7604"/>
    <w:rsid w:val="005D080C"/>
    <w:rsid w:val="005D1CCA"/>
    <w:rsid w:val="005D44F4"/>
    <w:rsid w:val="005D4A97"/>
    <w:rsid w:val="005D5F06"/>
    <w:rsid w:val="005D608A"/>
    <w:rsid w:val="005E0445"/>
    <w:rsid w:val="005E0AB4"/>
    <w:rsid w:val="005E112D"/>
    <w:rsid w:val="005E31BE"/>
    <w:rsid w:val="005E50C4"/>
    <w:rsid w:val="005E70E0"/>
    <w:rsid w:val="005F2914"/>
    <w:rsid w:val="005F395F"/>
    <w:rsid w:val="005F5CB0"/>
    <w:rsid w:val="005F76D1"/>
    <w:rsid w:val="00600E7C"/>
    <w:rsid w:val="0060114D"/>
    <w:rsid w:val="00607F1E"/>
    <w:rsid w:val="00625015"/>
    <w:rsid w:val="0062541D"/>
    <w:rsid w:val="0062756D"/>
    <w:rsid w:val="0063065F"/>
    <w:rsid w:val="0063197F"/>
    <w:rsid w:val="00632BF5"/>
    <w:rsid w:val="00632D36"/>
    <w:rsid w:val="00640A21"/>
    <w:rsid w:val="006427B6"/>
    <w:rsid w:val="00652710"/>
    <w:rsid w:val="006530A8"/>
    <w:rsid w:val="0065572A"/>
    <w:rsid w:val="00657AB7"/>
    <w:rsid w:val="00660DA3"/>
    <w:rsid w:val="00662F39"/>
    <w:rsid w:val="00663F4D"/>
    <w:rsid w:val="006660E1"/>
    <w:rsid w:val="00666C0E"/>
    <w:rsid w:val="00671FF4"/>
    <w:rsid w:val="00672DE6"/>
    <w:rsid w:val="0067584E"/>
    <w:rsid w:val="00680B9A"/>
    <w:rsid w:val="00680E58"/>
    <w:rsid w:val="0068149D"/>
    <w:rsid w:val="00683D44"/>
    <w:rsid w:val="00684540"/>
    <w:rsid w:val="00684D15"/>
    <w:rsid w:val="0068625A"/>
    <w:rsid w:val="00687323"/>
    <w:rsid w:val="0069236D"/>
    <w:rsid w:val="00693503"/>
    <w:rsid w:val="00695A4C"/>
    <w:rsid w:val="006A0C06"/>
    <w:rsid w:val="006A33C6"/>
    <w:rsid w:val="006A62E0"/>
    <w:rsid w:val="006B4019"/>
    <w:rsid w:val="006B626D"/>
    <w:rsid w:val="006B6800"/>
    <w:rsid w:val="006B7BEE"/>
    <w:rsid w:val="006C4B9C"/>
    <w:rsid w:val="006C787B"/>
    <w:rsid w:val="006C78E8"/>
    <w:rsid w:val="006D23F4"/>
    <w:rsid w:val="006D305F"/>
    <w:rsid w:val="006D5B9D"/>
    <w:rsid w:val="006D73DB"/>
    <w:rsid w:val="006E0CB8"/>
    <w:rsid w:val="006E1883"/>
    <w:rsid w:val="006E193C"/>
    <w:rsid w:val="006E282A"/>
    <w:rsid w:val="006E34E4"/>
    <w:rsid w:val="006E60CA"/>
    <w:rsid w:val="006E6BFD"/>
    <w:rsid w:val="006F3610"/>
    <w:rsid w:val="006F3B59"/>
    <w:rsid w:val="006F4414"/>
    <w:rsid w:val="006F5087"/>
    <w:rsid w:val="006F589A"/>
    <w:rsid w:val="007009E8"/>
    <w:rsid w:val="0070286C"/>
    <w:rsid w:val="007032E9"/>
    <w:rsid w:val="00705072"/>
    <w:rsid w:val="00707B1C"/>
    <w:rsid w:val="00711950"/>
    <w:rsid w:val="00711E40"/>
    <w:rsid w:val="00711F0E"/>
    <w:rsid w:val="00714A00"/>
    <w:rsid w:val="0071696C"/>
    <w:rsid w:val="0072072D"/>
    <w:rsid w:val="00722D4D"/>
    <w:rsid w:val="00723807"/>
    <w:rsid w:val="007264A2"/>
    <w:rsid w:val="007266AC"/>
    <w:rsid w:val="0072718A"/>
    <w:rsid w:val="007304AC"/>
    <w:rsid w:val="00733B06"/>
    <w:rsid w:val="0073438C"/>
    <w:rsid w:val="007378F9"/>
    <w:rsid w:val="007431BA"/>
    <w:rsid w:val="007445D2"/>
    <w:rsid w:val="0075101F"/>
    <w:rsid w:val="00756B43"/>
    <w:rsid w:val="00756D08"/>
    <w:rsid w:val="00757985"/>
    <w:rsid w:val="0076468D"/>
    <w:rsid w:val="00767C5E"/>
    <w:rsid w:val="0077162E"/>
    <w:rsid w:val="007752A9"/>
    <w:rsid w:val="00775CE2"/>
    <w:rsid w:val="00775FD8"/>
    <w:rsid w:val="007835B5"/>
    <w:rsid w:val="00783EE6"/>
    <w:rsid w:val="007858AD"/>
    <w:rsid w:val="00787500"/>
    <w:rsid w:val="00787B08"/>
    <w:rsid w:val="00791B96"/>
    <w:rsid w:val="007A1355"/>
    <w:rsid w:val="007A1A9D"/>
    <w:rsid w:val="007A3E09"/>
    <w:rsid w:val="007A432D"/>
    <w:rsid w:val="007B175F"/>
    <w:rsid w:val="007B278C"/>
    <w:rsid w:val="007B546C"/>
    <w:rsid w:val="007B7AAF"/>
    <w:rsid w:val="007C3E37"/>
    <w:rsid w:val="007C6656"/>
    <w:rsid w:val="007D0927"/>
    <w:rsid w:val="007D0F3A"/>
    <w:rsid w:val="007D1398"/>
    <w:rsid w:val="007D2578"/>
    <w:rsid w:val="007D5B36"/>
    <w:rsid w:val="007E054F"/>
    <w:rsid w:val="007E2231"/>
    <w:rsid w:val="007E2AC0"/>
    <w:rsid w:val="007E61FB"/>
    <w:rsid w:val="007F0DE3"/>
    <w:rsid w:val="007F482F"/>
    <w:rsid w:val="007F7EAF"/>
    <w:rsid w:val="00800AF3"/>
    <w:rsid w:val="00803A2A"/>
    <w:rsid w:val="008040C3"/>
    <w:rsid w:val="00812D73"/>
    <w:rsid w:val="008139B1"/>
    <w:rsid w:val="00815266"/>
    <w:rsid w:val="008209DD"/>
    <w:rsid w:val="008226DE"/>
    <w:rsid w:val="008310CE"/>
    <w:rsid w:val="0083426C"/>
    <w:rsid w:val="0083457D"/>
    <w:rsid w:val="0083507B"/>
    <w:rsid w:val="0083694D"/>
    <w:rsid w:val="00840136"/>
    <w:rsid w:val="00840925"/>
    <w:rsid w:val="00845EF5"/>
    <w:rsid w:val="00850E0F"/>
    <w:rsid w:val="00851325"/>
    <w:rsid w:val="00853F61"/>
    <w:rsid w:val="00854C1B"/>
    <w:rsid w:val="00857CF7"/>
    <w:rsid w:val="0086039D"/>
    <w:rsid w:val="00861629"/>
    <w:rsid w:val="00863118"/>
    <w:rsid w:val="008735DE"/>
    <w:rsid w:val="00873B6B"/>
    <w:rsid w:val="00874D80"/>
    <w:rsid w:val="0087620D"/>
    <w:rsid w:val="0087768A"/>
    <w:rsid w:val="00877EFF"/>
    <w:rsid w:val="008806DB"/>
    <w:rsid w:val="00881C5F"/>
    <w:rsid w:val="00886CD0"/>
    <w:rsid w:val="0089038D"/>
    <w:rsid w:val="00890562"/>
    <w:rsid w:val="00890AFE"/>
    <w:rsid w:val="008914D9"/>
    <w:rsid w:val="0089154F"/>
    <w:rsid w:val="00892120"/>
    <w:rsid w:val="00892B42"/>
    <w:rsid w:val="00892E9D"/>
    <w:rsid w:val="00896C91"/>
    <w:rsid w:val="0089750B"/>
    <w:rsid w:val="008A108A"/>
    <w:rsid w:val="008A22B8"/>
    <w:rsid w:val="008A3333"/>
    <w:rsid w:val="008A54CF"/>
    <w:rsid w:val="008A5BD9"/>
    <w:rsid w:val="008A7FEA"/>
    <w:rsid w:val="008B2D2A"/>
    <w:rsid w:val="008C4433"/>
    <w:rsid w:val="008C6322"/>
    <w:rsid w:val="008C6845"/>
    <w:rsid w:val="008C73CD"/>
    <w:rsid w:val="008C7FF8"/>
    <w:rsid w:val="008D3134"/>
    <w:rsid w:val="008D5517"/>
    <w:rsid w:val="008D6FFB"/>
    <w:rsid w:val="008D7212"/>
    <w:rsid w:val="008D7B03"/>
    <w:rsid w:val="008E066A"/>
    <w:rsid w:val="008E1C03"/>
    <w:rsid w:val="008E23BC"/>
    <w:rsid w:val="008E576D"/>
    <w:rsid w:val="008F09A0"/>
    <w:rsid w:val="008F279C"/>
    <w:rsid w:val="008F6A94"/>
    <w:rsid w:val="008F7B5C"/>
    <w:rsid w:val="00903BE0"/>
    <w:rsid w:val="00904482"/>
    <w:rsid w:val="00914912"/>
    <w:rsid w:val="0091605F"/>
    <w:rsid w:val="00920B84"/>
    <w:rsid w:val="009219E3"/>
    <w:rsid w:val="00921B3E"/>
    <w:rsid w:val="009224DD"/>
    <w:rsid w:val="00923C05"/>
    <w:rsid w:val="00924D72"/>
    <w:rsid w:val="00925A7D"/>
    <w:rsid w:val="00926956"/>
    <w:rsid w:val="009306AE"/>
    <w:rsid w:val="009306EF"/>
    <w:rsid w:val="00930779"/>
    <w:rsid w:val="00931147"/>
    <w:rsid w:val="00937711"/>
    <w:rsid w:val="00937BEC"/>
    <w:rsid w:val="0094377A"/>
    <w:rsid w:val="00950E92"/>
    <w:rsid w:val="00953CAE"/>
    <w:rsid w:val="0095655A"/>
    <w:rsid w:val="0096143E"/>
    <w:rsid w:val="00965131"/>
    <w:rsid w:val="00966700"/>
    <w:rsid w:val="00967643"/>
    <w:rsid w:val="00976A6C"/>
    <w:rsid w:val="00976DB4"/>
    <w:rsid w:val="00977CDA"/>
    <w:rsid w:val="009850FA"/>
    <w:rsid w:val="00987C77"/>
    <w:rsid w:val="009908E0"/>
    <w:rsid w:val="00991D08"/>
    <w:rsid w:val="00994F88"/>
    <w:rsid w:val="00995E4C"/>
    <w:rsid w:val="009A00B5"/>
    <w:rsid w:val="009A28BB"/>
    <w:rsid w:val="009A5357"/>
    <w:rsid w:val="009A64A7"/>
    <w:rsid w:val="009B0C1D"/>
    <w:rsid w:val="009B2C59"/>
    <w:rsid w:val="009B3065"/>
    <w:rsid w:val="009B38E6"/>
    <w:rsid w:val="009B4148"/>
    <w:rsid w:val="009C0D3F"/>
    <w:rsid w:val="009C39F0"/>
    <w:rsid w:val="009D4829"/>
    <w:rsid w:val="009D6400"/>
    <w:rsid w:val="009D663A"/>
    <w:rsid w:val="009E40D5"/>
    <w:rsid w:val="009E4EF0"/>
    <w:rsid w:val="009E6D36"/>
    <w:rsid w:val="009F0F2C"/>
    <w:rsid w:val="009F111C"/>
    <w:rsid w:val="009F24E6"/>
    <w:rsid w:val="009F4809"/>
    <w:rsid w:val="009F7B41"/>
    <w:rsid w:val="00A0063F"/>
    <w:rsid w:val="00A041D1"/>
    <w:rsid w:val="00A11673"/>
    <w:rsid w:val="00A12E00"/>
    <w:rsid w:val="00A16B29"/>
    <w:rsid w:val="00A16E81"/>
    <w:rsid w:val="00A20CC2"/>
    <w:rsid w:val="00A23638"/>
    <w:rsid w:val="00A27C26"/>
    <w:rsid w:val="00A315F2"/>
    <w:rsid w:val="00A31F13"/>
    <w:rsid w:val="00A3244F"/>
    <w:rsid w:val="00A325D1"/>
    <w:rsid w:val="00A34325"/>
    <w:rsid w:val="00A365CF"/>
    <w:rsid w:val="00A41EB5"/>
    <w:rsid w:val="00A42391"/>
    <w:rsid w:val="00A43268"/>
    <w:rsid w:val="00A462CA"/>
    <w:rsid w:val="00A464AE"/>
    <w:rsid w:val="00A512D6"/>
    <w:rsid w:val="00A54202"/>
    <w:rsid w:val="00A546F0"/>
    <w:rsid w:val="00A55B54"/>
    <w:rsid w:val="00A55ED1"/>
    <w:rsid w:val="00A6260B"/>
    <w:rsid w:val="00A630DB"/>
    <w:rsid w:val="00A63CAC"/>
    <w:rsid w:val="00A707F4"/>
    <w:rsid w:val="00A83075"/>
    <w:rsid w:val="00A84790"/>
    <w:rsid w:val="00A86B43"/>
    <w:rsid w:val="00A87396"/>
    <w:rsid w:val="00A91E27"/>
    <w:rsid w:val="00A93247"/>
    <w:rsid w:val="00A9391E"/>
    <w:rsid w:val="00A93C8D"/>
    <w:rsid w:val="00A941F9"/>
    <w:rsid w:val="00A942BB"/>
    <w:rsid w:val="00A94CA3"/>
    <w:rsid w:val="00A96596"/>
    <w:rsid w:val="00A96FDE"/>
    <w:rsid w:val="00A96FF9"/>
    <w:rsid w:val="00AA192A"/>
    <w:rsid w:val="00AA2E5F"/>
    <w:rsid w:val="00AA61A0"/>
    <w:rsid w:val="00AB03F5"/>
    <w:rsid w:val="00AB0D64"/>
    <w:rsid w:val="00AB19E7"/>
    <w:rsid w:val="00AB2507"/>
    <w:rsid w:val="00AB2773"/>
    <w:rsid w:val="00AB2E29"/>
    <w:rsid w:val="00AB7944"/>
    <w:rsid w:val="00AC074D"/>
    <w:rsid w:val="00AC5CFE"/>
    <w:rsid w:val="00AD020C"/>
    <w:rsid w:val="00AD50CC"/>
    <w:rsid w:val="00AD5C99"/>
    <w:rsid w:val="00AD7753"/>
    <w:rsid w:val="00AE32A7"/>
    <w:rsid w:val="00AE62A1"/>
    <w:rsid w:val="00AE64DC"/>
    <w:rsid w:val="00AE78A4"/>
    <w:rsid w:val="00AF17DF"/>
    <w:rsid w:val="00AF3509"/>
    <w:rsid w:val="00AF3750"/>
    <w:rsid w:val="00AF5123"/>
    <w:rsid w:val="00B0004A"/>
    <w:rsid w:val="00B02F5C"/>
    <w:rsid w:val="00B042F0"/>
    <w:rsid w:val="00B04903"/>
    <w:rsid w:val="00B137EA"/>
    <w:rsid w:val="00B15463"/>
    <w:rsid w:val="00B205E5"/>
    <w:rsid w:val="00B30D61"/>
    <w:rsid w:val="00B322F0"/>
    <w:rsid w:val="00B33788"/>
    <w:rsid w:val="00B3569F"/>
    <w:rsid w:val="00B418C1"/>
    <w:rsid w:val="00B419D2"/>
    <w:rsid w:val="00B4370A"/>
    <w:rsid w:val="00B43BA9"/>
    <w:rsid w:val="00B4721C"/>
    <w:rsid w:val="00B47359"/>
    <w:rsid w:val="00B50854"/>
    <w:rsid w:val="00B531F5"/>
    <w:rsid w:val="00B571B7"/>
    <w:rsid w:val="00B60481"/>
    <w:rsid w:val="00B611D2"/>
    <w:rsid w:val="00B61F18"/>
    <w:rsid w:val="00B62386"/>
    <w:rsid w:val="00B64201"/>
    <w:rsid w:val="00B6476C"/>
    <w:rsid w:val="00B66142"/>
    <w:rsid w:val="00B6711A"/>
    <w:rsid w:val="00B712F6"/>
    <w:rsid w:val="00B71489"/>
    <w:rsid w:val="00B74100"/>
    <w:rsid w:val="00B74B68"/>
    <w:rsid w:val="00B75E99"/>
    <w:rsid w:val="00B76C46"/>
    <w:rsid w:val="00B77486"/>
    <w:rsid w:val="00B7770E"/>
    <w:rsid w:val="00B822F5"/>
    <w:rsid w:val="00B8264B"/>
    <w:rsid w:val="00B8396D"/>
    <w:rsid w:val="00B92EA5"/>
    <w:rsid w:val="00B93FD8"/>
    <w:rsid w:val="00B94465"/>
    <w:rsid w:val="00B94F07"/>
    <w:rsid w:val="00B974F3"/>
    <w:rsid w:val="00BA2D59"/>
    <w:rsid w:val="00BA2F78"/>
    <w:rsid w:val="00BA687F"/>
    <w:rsid w:val="00BA6C38"/>
    <w:rsid w:val="00BB2146"/>
    <w:rsid w:val="00BB3CB5"/>
    <w:rsid w:val="00BC008A"/>
    <w:rsid w:val="00BC3666"/>
    <w:rsid w:val="00BC5259"/>
    <w:rsid w:val="00BC6E6C"/>
    <w:rsid w:val="00BD2130"/>
    <w:rsid w:val="00BD2B3D"/>
    <w:rsid w:val="00BD2E4F"/>
    <w:rsid w:val="00BD4ED7"/>
    <w:rsid w:val="00BE2739"/>
    <w:rsid w:val="00BE39F2"/>
    <w:rsid w:val="00BF069F"/>
    <w:rsid w:val="00BF1A83"/>
    <w:rsid w:val="00BF72B2"/>
    <w:rsid w:val="00BF7B1D"/>
    <w:rsid w:val="00C02699"/>
    <w:rsid w:val="00C032E8"/>
    <w:rsid w:val="00C043B0"/>
    <w:rsid w:val="00C046CB"/>
    <w:rsid w:val="00C10504"/>
    <w:rsid w:val="00C118E0"/>
    <w:rsid w:val="00C119CE"/>
    <w:rsid w:val="00C1251E"/>
    <w:rsid w:val="00C12B58"/>
    <w:rsid w:val="00C1412C"/>
    <w:rsid w:val="00C1667D"/>
    <w:rsid w:val="00C17E03"/>
    <w:rsid w:val="00C20091"/>
    <w:rsid w:val="00C201F6"/>
    <w:rsid w:val="00C24D5E"/>
    <w:rsid w:val="00C253FF"/>
    <w:rsid w:val="00C254C9"/>
    <w:rsid w:val="00C30307"/>
    <w:rsid w:val="00C3288C"/>
    <w:rsid w:val="00C33286"/>
    <w:rsid w:val="00C33885"/>
    <w:rsid w:val="00C342B2"/>
    <w:rsid w:val="00C34920"/>
    <w:rsid w:val="00C352E0"/>
    <w:rsid w:val="00C35488"/>
    <w:rsid w:val="00C35716"/>
    <w:rsid w:val="00C35983"/>
    <w:rsid w:val="00C423EA"/>
    <w:rsid w:val="00C42724"/>
    <w:rsid w:val="00C45809"/>
    <w:rsid w:val="00C459F2"/>
    <w:rsid w:val="00C4602C"/>
    <w:rsid w:val="00C465CE"/>
    <w:rsid w:val="00C50F7E"/>
    <w:rsid w:val="00C53CDC"/>
    <w:rsid w:val="00C57ABC"/>
    <w:rsid w:val="00C6143A"/>
    <w:rsid w:val="00C63D8B"/>
    <w:rsid w:val="00C65D24"/>
    <w:rsid w:val="00C75DBE"/>
    <w:rsid w:val="00C77C13"/>
    <w:rsid w:val="00C802A5"/>
    <w:rsid w:val="00C81F1D"/>
    <w:rsid w:val="00C8228D"/>
    <w:rsid w:val="00C85AC3"/>
    <w:rsid w:val="00C904F4"/>
    <w:rsid w:val="00C9050F"/>
    <w:rsid w:val="00C90798"/>
    <w:rsid w:val="00C942E2"/>
    <w:rsid w:val="00C95FB7"/>
    <w:rsid w:val="00C96365"/>
    <w:rsid w:val="00C97794"/>
    <w:rsid w:val="00CA1BD4"/>
    <w:rsid w:val="00CA6090"/>
    <w:rsid w:val="00CB02E1"/>
    <w:rsid w:val="00CB7F09"/>
    <w:rsid w:val="00CC4363"/>
    <w:rsid w:val="00CC4AE9"/>
    <w:rsid w:val="00CC4BEA"/>
    <w:rsid w:val="00CC4F71"/>
    <w:rsid w:val="00CC5639"/>
    <w:rsid w:val="00CC63F7"/>
    <w:rsid w:val="00CD1345"/>
    <w:rsid w:val="00CD17B3"/>
    <w:rsid w:val="00CD1C14"/>
    <w:rsid w:val="00CD56B5"/>
    <w:rsid w:val="00CD606B"/>
    <w:rsid w:val="00CD6456"/>
    <w:rsid w:val="00CD676C"/>
    <w:rsid w:val="00CD6B90"/>
    <w:rsid w:val="00CD77F1"/>
    <w:rsid w:val="00CE1821"/>
    <w:rsid w:val="00CE3F7F"/>
    <w:rsid w:val="00CE4049"/>
    <w:rsid w:val="00CE47AC"/>
    <w:rsid w:val="00CF0626"/>
    <w:rsid w:val="00CF157F"/>
    <w:rsid w:val="00CF6B77"/>
    <w:rsid w:val="00CF731E"/>
    <w:rsid w:val="00CF7364"/>
    <w:rsid w:val="00D02898"/>
    <w:rsid w:val="00D1110F"/>
    <w:rsid w:val="00D11962"/>
    <w:rsid w:val="00D139C5"/>
    <w:rsid w:val="00D1605D"/>
    <w:rsid w:val="00D16700"/>
    <w:rsid w:val="00D201E3"/>
    <w:rsid w:val="00D26FD8"/>
    <w:rsid w:val="00D27165"/>
    <w:rsid w:val="00D3188C"/>
    <w:rsid w:val="00D31958"/>
    <w:rsid w:val="00D33CED"/>
    <w:rsid w:val="00D3793C"/>
    <w:rsid w:val="00D43E67"/>
    <w:rsid w:val="00D478D8"/>
    <w:rsid w:val="00D57EDB"/>
    <w:rsid w:val="00D62341"/>
    <w:rsid w:val="00D625A0"/>
    <w:rsid w:val="00D75060"/>
    <w:rsid w:val="00D9302E"/>
    <w:rsid w:val="00D934DF"/>
    <w:rsid w:val="00DA06A4"/>
    <w:rsid w:val="00DA16FC"/>
    <w:rsid w:val="00DB0E60"/>
    <w:rsid w:val="00DB1356"/>
    <w:rsid w:val="00DB1FFA"/>
    <w:rsid w:val="00DB30BF"/>
    <w:rsid w:val="00DB4A9F"/>
    <w:rsid w:val="00DC39C5"/>
    <w:rsid w:val="00DC7C4C"/>
    <w:rsid w:val="00DD2E5F"/>
    <w:rsid w:val="00DD5C5D"/>
    <w:rsid w:val="00DE0A13"/>
    <w:rsid w:val="00DE0BB7"/>
    <w:rsid w:val="00DE3D89"/>
    <w:rsid w:val="00DE4873"/>
    <w:rsid w:val="00DE4F40"/>
    <w:rsid w:val="00DE6A58"/>
    <w:rsid w:val="00DE6D2A"/>
    <w:rsid w:val="00DF133C"/>
    <w:rsid w:val="00DF5B2E"/>
    <w:rsid w:val="00DF604B"/>
    <w:rsid w:val="00DF6CE4"/>
    <w:rsid w:val="00DF7836"/>
    <w:rsid w:val="00E0359D"/>
    <w:rsid w:val="00E163AF"/>
    <w:rsid w:val="00E27617"/>
    <w:rsid w:val="00E27E7F"/>
    <w:rsid w:val="00E30AAD"/>
    <w:rsid w:val="00E36054"/>
    <w:rsid w:val="00E36310"/>
    <w:rsid w:val="00E36CE5"/>
    <w:rsid w:val="00E41370"/>
    <w:rsid w:val="00E42355"/>
    <w:rsid w:val="00E4428D"/>
    <w:rsid w:val="00E45216"/>
    <w:rsid w:val="00E46512"/>
    <w:rsid w:val="00E46608"/>
    <w:rsid w:val="00E51999"/>
    <w:rsid w:val="00E52773"/>
    <w:rsid w:val="00E52D54"/>
    <w:rsid w:val="00E54095"/>
    <w:rsid w:val="00E60EB6"/>
    <w:rsid w:val="00E634B0"/>
    <w:rsid w:val="00E65836"/>
    <w:rsid w:val="00E66247"/>
    <w:rsid w:val="00E75668"/>
    <w:rsid w:val="00E7579C"/>
    <w:rsid w:val="00E81CDE"/>
    <w:rsid w:val="00E8250D"/>
    <w:rsid w:val="00E84B02"/>
    <w:rsid w:val="00E862F8"/>
    <w:rsid w:val="00E91A14"/>
    <w:rsid w:val="00E92F11"/>
    <w:rsid w:val="00E950A3"/>
    <w:rsid w:val="00E95A83"/>
    <w:rsid w:val="00EA1652"/>
    <w:rsid w:val="00EA2D66"/>
    <w:rsid w:val="00EA48C3"/>
    <w:rsid w:val="00EA6B4B"/>
    <w:rsid w:val="00EA771B"/>
    <w:rsid w:val="00EB5EDF"/>
    <w:rsid w:val="00ED05E2"/>
    <w:rsid w:val="00EE5DD9"/>
    <w:rsid w:val="00EE7C3C"/>
    <w:rsid w:val="00EF033F"/>
    <w:rsid w:val="00EF162F"/>
    <w:rsid w:val="00EF4703"/>
    <w:rsid w:val="00EF5AAB"/>
    <w:rsid w:val="00EF5FF1"/>
    <w:rsid w:val="00EF7C15"/>
    <w:rsid w:val="00F00746"/>
    <w:rsid w:val="00F020A2"/>
    <w:rsid w:val="00F021A1"/>
    <w:rsid w:val="00F02402"/>
    <w:rsid w:val="00F025B0"/>
    <w:rsid w:val="00F05547"/>
    <w:rsid w:val="00F05741"/>
    <w:rsid w:val="00F11C42"/>
    <w:rsid w:val="00F1285F"/>
    <w:rsid w:val="00F12C7D"/>
    <w:rsid w:val="00F14542"/>
    <w:rsid w:val="00F15229"/>
    <w:rsid w:val="00F165BC"/>
    <w:rsid w:val="00F17758"/>
    <w:rsid w:val="00F21D1D"/>
    <w:rsid w:val="00F21FA3"/>
    <w:rsid w:val="00F22A84"/>
    <w:rsid w:val="00F23096"/>
    <w:rsid w:val="00F25066"/>
    <w:rsid w:val="00F2591E"/>
    <w:rsid w:val="00F2630C"/>
    <w:rsid w:val="00F328AA"/>
    <w:rsid w:val="00F3681B"/>
    <w:rsid w:val="00F4042C"/>
    <w:rsid w:val="00F411CC"/>
    <w:rsid w:val="00F41420"/>
    <w:rsid w:val="00F45AB9"/>
    <w:rsid w:val="00F47A40"/>
    <w:rsid w:val="00F47A67"/>
    <w:rsid w:val="00F52735"/>
    <w:rsid w:val="00F535CA"/>
    <w:rsid w:val="00F54BE5"/>
    <w:rsid w:val="00F55138"/>
    <w:rsid w:val="00F608BE"/>
    <w:rsid w:val="00F61717"/>
    <w:rsid w:val="00F63A32"/>
    <w:rsid w:val="00F7099E"/>
    <w:rsid w:val="00F77691"/>
    <w:rsid w:val="00F8001D"/>
    <w:rsid w:val="00F80048"/>
    <w:rsid w:val="00F8004D"/>
    <w:rsid w:val="00F83F30"/>
    <w:rsid w:val="00F858FE"/>
    <w:rsid w:val="00F87C20"/>
    <w:rsid w:val="00F9143C"/>
    <w:rsid w:val="00F9200E"/>
    <w:rsid w:val="00F9202B"/>
    <w:rsid w:val="00F92DC4"/>
    <w:rsid w:val="00F92E73"/>
    <w:rsid w:val="00F93E7A"/>
    <w:rsid w:val="00F95249"/>
    <w:rsid w:val="00F95CA0"/>
    <w:rsid w:val="00F96845"/>
    <w:rsid w:val="00F96ED0"/>
    <w:rsid w:val="00F97287"/>
    <w:rsid w:val="00FA6050"/>
    <w:rsid w:val="00FB278E"/>
    <w:rsid w:val="00FB2948"/>
    <w:rsid w:val="00FB2B73"/>
    <w:rsid w:val="00FB3789"/>
    <w:rsid w:val="00FB3EAF"/>
    <w:rsid w:val="00FB44C3"/>
    <w:rsid w:val="00FB735F"/>
    <w:rsid w:val="00FD3063"/>
    <w:rsid w:val="00FD52FF"/>
    <w:rsid w:val="00FE1507"/>
    <w:rsid w:val="00FE17FA"/>
    <w:rsid w:val="00FE1AC4"/>
    <w:rsid w:val="00FE1AC7"/>
    <w:rsid w:val="00FE1E96"/>
    <w:rsid w:val="00FE2748"/>
    <w:rsid w:val="00FE2A80"/>
    <w:rsid w:val="00FE322B"/>
    <w:rsid w:val="00FE7774"/>
    <w:rsid w:val="00FE7B56"/>
    <w:rsid w:val="00FE7EAD"/>
    <w:rsid w:val="00FF06DC"/>
    <w:rsid w:val="00FF0F1C"/>
    <w:rsid w:val="00FF1338"/>
    <w:rsid w:val="00FF13AF"/>
    <w:rsid w:val="00FF2390"/>
    <w:rsid w:val="00FF2861"/>
    <w:rsid w:val="00FF4077"/>
    <w:rsid w:val="00FF7E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C13E131"/>
  <w15:docId w15:val="{554E2EC9-C481-4CFC-A654-3816C959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2D21"/>
    <w:rPr>
      <w:sz w:val="24"/>
      <w:szCs w:val="24"/>
    </w:rPr>
  </w:style>
  <w:style w:type="paragraph" w:styleId="Ttulo1">
    <w:name w:val="heading 1"/>
    <w:basedOn w:val="GPMNormal"/>
    <w:next w:val="GPMNormal"/>
    <w:link w:val="Ttulo1Car"/>
    <w:qFormat/>
    <w:rsid w:val="00AF17DF"/>
    <w:pPr>
      <w:keepNext/>
      <w:numPr>
        <w:numId w:val="5"/>
      </w:numPr>
      <w:tabs>
        <w:tab w:val="left" w:pos="864"/>
      </w:tabs>
      <w:spacing w:before="480" w:after="120"/>
      <w:ind w:left="576" w:hanging="576"/>
      <w:outlineLvl w:val="0"/>
    </w:pPr>
    <w:rPr>
      <w:b/>
      <w:color w:val="699E46" w:themeColor="text2"/>
      <w:kern w:val="32"/>
      <w:sz w:val="28"/>
      <w:szCs w:val="32"/>
    </w:rPr>
  </w:style>
  <w:style w:type="paragraph" w:styleId="Ttulo2">
    <w:name w:val="heading 2"/>
    <w:basedOn w:val="Ttulo1"/>
    <w:next w:val="GPMNormal"/>
    <w:link w:val="Ttulo2Car"/>
    <w:qFormat/>
    <w:rsid w:val="00AF17DF"/>
    <w:pPr>
      <w:numPr>
        <w:ilvl w:val="1"/>
      </w:numPr>
      <w:tabs>
        <w:tab w:val="left" w:pos="1080"/>
      </w:tabs>
      <w:outlineLvl w:val="1"/>
    </w:pPr>
    <w:rPr>
      <w:color w:val="1DA7DB" w:themeColor="accent3"/>
      <w:sz w:val="24"/>
      <w:szCs w:val="28"/>
    </w:rPr>
  </w:style>
  <w:style w:type="paragraph" w:styleId="Ttulo3">
    <w:name w:val="heading 3"/>
    <w:basedOn w:val="Normal"/>
    <w:next w:val="Normal"/>
    <w:link w:val="Ttulo3Car"/>
    <w:qFormat/>
    <w:rsid w:val="00B76C46"/>
    <w:pPr>
      <w:keepNext/>
      <w:numPr>
        <w:ilvl w:val="2"/>
        <w:numId w:val="5"/>
      </w:numPr>
      <w:spacing w:before="240" w:after="60"/>
      <w:outlineLvl w:val="2"/>
    </w:pPr>
    <w:rPr>
      <w:rFonts w:ascii="Arial" w:hAnsi="Arial"/>
      <w:b/>
      <w:sz w:val="26"/>
      <w:szCs w:val="26"/>
    </w:rPr>
  </w:style>
  <w:style w:type="paragraph" w:styleId="Ttulo4">
    <w:name w:val="heading 4"/>
    <w:basedOn w:val="Normal"/>
    <w:next w:val="Normal"/>
    <w:link w:val="Ttulo4Car"/>
    <w:rsid w:val="00896C91"/>
    <w:pPr>
      <w:keepNext/>
      <w:numPr>
        <w:ilvl w:val="3"/>
        <w:numId w:val="5"/>
      </w:numPr>
      <w:spacing w:before="40"/>
      <w:outlineLvl w:val="3"/>
    </w:pPr>
    <w:rPr>
      <w:rFonts w:asciiTheme="majorHAnsi" w:eastAsiaTheme="majorEastAsia" w:hAnsiTheme="majorHAnsi" w:cstheme="majorBidi"/>
      <w:i/>
      <w:iCs/>
      <w:color w:val="6BA846" w:themeColor="accent1" w:themeShade="BF"/>
    </w:rPr>
  </w:style>
  <w:style w:type="paragraph" w:styleId="Ttulo5">
    <w:name w:val="heading 5"/>
    <w:basedOn w:val="Normal"/>
    <w:next w:val="Normal"/>
    <w:link w:val="Ttulo5Car"/>
    <w:semiHidden/>
    <w:unhideWhenUsed/>
    <w:rsid w:val="00896C91"/>
    <w:pPr>
      <w:keepNext/>
      <w:numPr>
        <w:ilvl w:val="4"/>
        <w:numId w:val="5"/>
      </w:numPr>
      <w:spacing w:before="40"/>
      <w:outlineLvl w:val="4"/>
    </w:pPr>
    <w:rPr>
      <w:rFonts w:asciiTheme="majorHAnsi" w:eastAsiaTheme="majorEastAsia" w:hAnsiTheme="majorHAnsi" w:cstheme="majorBidi"/>
      <w:color w:val="6BA846" w:themeColor="accent1" w:themeShade="BF"/>
    </w:rPr>
  </w:style>
  <w:style w:type="paragraph" w:styleId="Ttulo6">
    <w:name w:val="heading 6"/>
    <w:basedOn w:val="Normal"/>
    <w:next w:val="Normal"/>
    <w:link w:val="Ttulo6Car"/>
    <w:semiHidden/>
    <w:unhideWhenUsed/>
    <w:rsid w:val="00896C91"/>
    <w:pPr>
      <w:keepNext/>
      <w:numPr>
        <w:ilvl w:val="5"/>
        <w:numId w:val="5"/>
      </w:numPr>
      <w:spacing w:before="40"/>
      <w:outlineLvl w:val="5"/>
    </w:pPr>
    <w:rPr>
      <w:rFonts w:asciiTheme="majorHAnsi" w:eastAsiaTheme="majorEastAsia" w:hAnsiTheme="majorHAnsi" w:cstheme="majorBidi"/>
      <w:color w:val="47702E" w:themeColor="accent1" w:themeShade="7F"/>
    </w:rPr>
  </w:style>
  <w:style w:type="paragraph" w:styleId="Ttulo7">
    <w:name w:val="heading 7"/>
    <w:basedOn w:val="Normal"/>
    <w:next w:val="Normal"/>
    <w:link w:val="Ttulo7Car"/>
    <w:semiHidden/>
    <w:unhideWhenUsed/>
    <w:rsid w:val="00896C91"/>
    <w:pPr>
      <w:keepNext/>
      <w:numPr>
        <w:ilvl w:val="6"/>
        <w:numId w:val="5"/>
      </w:numPr>
      <w:spacing w:before="40"/>
      <w:outlineLvl w:val="6"/>
    </w:pPr>
    <w:rPr>
      <w:rFonts w:asciiTheme="majorHAnsi" w:eastAsiaTheme="majorEastAsia" w:hAnsiTheme="majorHAnsi" w:cstheme="majorBidi"/>
      <w:i/>
      <w:iCs/>
      <w:color w:val="47702E" w:themeColor="accent1" w:themeShade="7F"/>
    </w:rPr>
  </w:style>
  <w:style w:type="paragraph" w:styleId="Ttulo8">
    <w:name w:val="heading 8"/>
    <w:basedOn w:val="Normal"/>
    <w:next w:val="Normal"/>
    <w:link w:val="Ttulo8Car"/>
    <w:semiHidden/>
    <w:unhideWhenUsed/>
    <w:rsid w:val="00896C91"/>
    <w:pPr>
      <w:keepNext/>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rsid w:val="00896C91"/>
    <w:pPr>
      <w:keepNext/>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76C46"/>
    <w:pPr>
      <w:tabs>
        <w:tab w:val="center" w:pos="4320"/>
        <w:tab w:val="right" w:pos="8640"/>
      </w:tabs>
    </w:pPr>
  </w:style>
  <w:style w:type="character" w:customStyle="1" w:styleId="EncabezadoCar">
    <w:name w:val="Encabezado Car"/>
    <w:basedOn w:val="Fuentedeprrafopredeter"/>
    <w:link w:val="Encabezado"/>
    <w:rsid w:val="00B76C46"/>
    <w:rPr>
      <w:rFonts w:asciiTheme="minorHAnsi" w:hAnsiTheme="minorHAnsi"/>
      <w:sz w:val="22"/>
    </w:rPr>
  </w:style>
  <w:style w:type="paragraph" w:styleId="Textodeglobo">
    <w:name w:val="Balloon Text"/>
    <w:basedOn w:val="Normal"/>
    <w:link w:val="TextodegloboCar"/>
    <w:rsid w:val="000C0081"/>
    <w:rPr>
      <w:rFonts w:ascii="Lucida Grande" w:hAnsi="Lucida Grande" w:cs="Lucida Grande"/>
      <w:sz w:val="18"/>
      <w:szCs w:val="18"/>
    </w:rPr>
  </w:style>
  <w:style w:type="character" w:customStyle="1" w:styleId="TextodegloboCar">
    <w:name w:val="Texto de globo Car"/>
    <w:basedOn w:val="Fuentedeprrafopredeter"/>
    <w:link w:val="Textodeglobo"/>
    <w:rsid w:val="000C0081"/>
    <w:rPr>
      <w:rFonts w:ascii="Lucida Grande" w:hAnsi="Lucida Grande" w:cs="Lucida Grande"/>
      <w:sz w:val="18"/>
      <w:szCs w:val="18"/>
    </w:rPr>
  </w:style>
  <w:style w:type="paragraph" w:styleId="Piedepgina">
    <w:name w:val="footer"/>
    <w:basedOn w:val="Normal"/>
    <w:link w:val="PiedepginaCar"/>
    <w:rsid w:val="000C0081"/>
    <w:pPr>
      <w:tabs>
        <w:tab w:val="center" w:pos="4320"/>
        <w:tab w:val="right" w:pos="8640"/>
      </w:tabs>
    </w:pPr>
  </w:style>
  <w:style w:type="character" w:customStyle="1" w:styleId="PiedepginaCar">
    <w:name w:val="Pie de página Car"/>
    <w:basedOn w:val="Fuentedeprrafopredeter"/>
    <w:link w:val="Piedepgina"/>
    <w:rsid w:val="000C0081"/>
    <w:rPr>
      <w:rFonts w:ascii="Palatino Linotype" w:hAnsi="Palatino Linotype"/>
      <w:sz w:val="22"/>
    </w:rPr>
  </w:style>
  <w:style w:type="paragraph" w:styleId="TDC1">
    <w:name w:val="toc 1"/>
    <w:basedOn w:val="Normal"/>
    <w:next w:val="Normal"/>
    <w:uiPriority w:val="39"/>
    <w:unhideWhenUsed/>
    <w:rsid w:val="004E1212"/>
    <w:pPr>
      <w:tabs>
        <w:tab w:val="left" w:pos="2160"/>
        <w:tab w:val="right" w:leader="dot" w:pos="8640"/>
      </w:tabs>
      <w:snapToGrid w:val="0"/>
      <w:spacing w:after="100"/>
      <w:ind w:left="1440" w:right="1440"/>
    </w:pPr>
    <w:rPr>
      <w:rFonts w:ascii="Optima" w:hAnsi="Optima"/>
    </w:rPr>
  </w:style>
  <w:style w:type="character" w:styleId="Hipervnculo">
    <w:name w:val="Hyperlink"/>
    <w:basedOn w:val="Fuentedeprrafopredeter"/>
    <w:rsid w:val="00A16B29"/>
    <w:rPr>
      <w:color w:val="0563C1" w:themeColor="hyperlink"/>
      <w:u w:val="single"/>
    </w:rPr>
  </w:style>
  <w:style w:type="character" w:styleId="Hipervnculovisitado">
    <w:name w:val="FollowedHyperlink"/>
    <w:basedOn w:val="Fuentedeprrafopredeter"/>
    <w:rsid w:val="009F0F2C"/>
    <w:rPr>
      <w:color w:val="954F72" w:themeColor="followedHyperlink"/>
      <w:u w:val="single"/>
    </w:rPr>
  </w:style>
  <w:style w:type="paragraph" w:styleId="NormalWeb">
    <w:name w:val="Normal (Web)"/>
    <w:basedOn w:val="Normal"/>
    <w:uiPriority w:val="99"/>
    <w:semiHidden/>
    <w:unhideWhenUsed/>
    <w:rsid w:val="00F05547"/>
    <w:pPr>
      <w:spacing w:before="100" w:beforeAutospacing="1" w:after="100" w:afterAutospacing="1"/>
    </w:pPr>
    <w:rPr>
      <w:rFonts w:eastAsiaTheme="minorEastAsia"/>
    </w:rPr>
  </w:style>
  <w:style w:type="paragraph" w:styleId="Revisin">
    <w:name w:val="Revision"/>
    <w:hidden/>
    <w:semiHidden/>
    <w:rsid w:val="000C0953"/>
    <w:rPr>
      <w:rFonts w:asciiTheme="minorHAnsi" w:hAnsiTheme="minorHAnsi"/>
      <w:sz w:val="22"/>
    </w:rPr>
  </w:style>
  <w:style w:type="table" w:styleId="Tablaconcuadrcula">
    <w:name w:val="Table Grid"/>
    <w:basedOn w:val="Tablanormal"/>
    <w:rsid w:val="00B74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MBasicText">
    <w:name w:val="SPM Basic Text"/>
    <w:basedOn w:val="Normal"/>
    <w:qFormat/>
    <w:rsid w:val="007752A9"/>
    <w:pPr>
      <w:spacing w:before="200"/>
    </w:pPr>
    <w:rPr>
      <w:rFonts w:ascii="Cambria" w:hAnsi="Cambria" w:cstheme="minorHAnsi"/>
      <w:szCs w:val="22"/>
    </w:rPr>
  </w:style>
  <w:style w:type="paragraph" w:customStyle="1" w:styleId="SPMBullets">
    <w:name w:val="SPM Bullets"/>
    <w:basedOn w:val="SPMBasicText"/>
    <w:qFormat/>
    <w:rsid w:val="007752A9"/>
    <w:pPr>
      <w:numPr>
        <w:numId w:val="2"/>
      </w:numPr>
      <w:spacing w:before="80" w:after="80"/>
    </w:pPr>
  </w:style>
  <w:style w:type="paragraph" w:customStyle="1" w:styleId="SPMChapterHeadSpacer">
    <w:name w:val="SPM Chapter Head Spacer"/>
    <w:basedOn w:val="SPMBasicText"/>
    <w:rsid w:val="007752A9"/>
    <w:pPr>
      <w:pageBreakBefore/>
      <w:widowControl w:val="0"/>
      <w:spacing w:after="480"/>
      <w:jc w:val="center"/>
    </w:pPr>
  </w:style>
  <w:style w:type="paragraph" w:customStyle="1" w:styleId="SPMFigureCaptions">
    <w:name w:val="SPM Figure Captions"/>
    <w:basedOn w:val="Normal"/>
    <w:qFormat/>
    <w:rsid w:val="007752A9"/>
    <w:pPr>
      <w:jc w:val="center"/>
    </w:pPr>
    <w:rPr>
      <w:rFonts w:cstheme="minorHAnsi"/>
      <w:b/>
      <w:sz w:val="18"/>
      <w:szCs w:val="22"/>
    </w:rPr>
  </w:style>
  <w:style w:type="paragraph" w:customStyle="1" w:styleId="SPMPart">
    <w:name w:val="SPM Part"/>
    <w:basedOn w:val="Normal"/>
    <w:next w:val="SPMBasicText"/>
    <w:qFormat/>
    <w:rsid w:val="007752A9"/>
    <w:pPr>
      <w:pageBreakBefore/>
      <w:ind w:left="360" w:hanging="360"/>
      <w:jc w:val="center"/>
    </w:pPr>
    <w:rPr>
      <w:rFonts w:ascii="Avenir Black Oblique" w:hAnsi="Avenir Black Oblique"/>
      <w:b/>
      <w:bCs/>
      <w:i/>
      <w:iCs/>
      <w:color w:val="D1353A" w:themeColor="accent4"/>
      <w:sz w:val="28"/>
      <w:szCs w:val="28"/>
    </w:rPr>
  </w:style>
  <w:style w:type="paragraph" w:customStyle="1" w:styleId="SPMQuotes">
    <w:name w:val="SPM Quotes"/>
    <w:basedOn w:val="SPMBasicText"/>
    <w:next w:val="SPMBasicText"/>
    <w:qFormat/>
    <w:rsid w:val="007752A9"/>
    <w:pPr>
      <w:adjustRightInd w:val="0"/>
      <w:spacing w:before="120" w:after="120"/>
      <w:ind w:left="720"/>
    </w:pPr>
    <w:rPr>
      <w:i/>
      <w:color w:val="19597D" w:themeColor="accent2"/>
      <w:lang w:eastAsia="ja-JP"/>
    </w:rPr>
  </w:style>
  <w:style w:type="paragraph" w:customStyle="1" w:styleId="SPMSub-bullets">
    <w:name w:val="SPM Sub-bullets"/>
    <w:basedOn w:val="SPMBullets"/>
    <w:qFormat/>
    <w:rsid w:val="007752A9"/>
    <w:pPr>
      <w:numPr>
        <w:ilvl w:val="1"/>
        <w:numId w:val="1"/>
      </w:numPr>
    </w:pPr>
  </w:style>
  <w:style w:type="paragraph" w:customStyle="1" w:styleId="SPMTableBullets">
    <w:name w:val="SPM Table Bullets"/>
    <w:basedOn w:val="SPMBullets"/>
    <w:qFormat/>
    <w:rsid w:val="00783EE6"/>
    <w:pPr>
      <w:numPr>
        <w:numId w:val="3"/>
      </w:numPr>
      <w:spacing w:before="40" w:after="40"/>
      <w:ind w:left="288" w:hanging="288"/>
    </w:pPr>
    <w:rPr>
      <w:sz w:val="20"/>
      <w:szCs w:val="20"/>
    </w:rPr>
  </w:style>
  <w:style w:type="paragraph" w:customStyle="1" w:styleId="SPMTableCaptions">
    <w:name w:val="SPM Table Captions"/>
    <w:basedOn w:val="SPMFigureCaptions"/>
    <w:qFormat/>
    <w:rsid w:val="007752A9"/>
    <w:pPr>
      <w:adjustRightInd w:val="0"/>
      <w:spacing w:before="60" w:after="60"/>
    </w:pPr>
  </w:style>
  <w:style w:type="paragraph" w:customStyle="1" w:styleId="SPMTableLabel">
    <w:name w:val="SPM Table Label"/>
    <w:basedOn w:val="SPMBasicText"/>
    <w:qFormat/>
    <w:rsid w:val="007752A9"/>
    <w:pPr>
      <w:spacing w:before="60" w:after="60"/>
      <w:jc w:val="center"/>
    </w:pPr>
    <w:rPr>
      <w:rFonts w:ascii="Avenir Heavy" w:hAnsi="Avenir Heavy"/>
      <w:b/>
      <w:bCs/>
      <w:sz w:val="20"/>
      <w:szCs w:val="20"/>
      <w:lang w:eastAsia="ja-JP"/>
    </w:rPr>
  </w:style>
  <w:style w:type="paragraph" w:customStyle="1" w:styleId="SPMTableText">
    <w:name w:val="SPM Table Text"/>
    <w:basedOn w:val="SPMBasicText"/>
    <w:qFormat/>
    <w:rsid w:val="007752A9"/>
    <w:pPr>
      <w:spacing w:before="60" w:after="60"/>
    </w:pPr>
    <w:rPr>
      <w:sz w:val="20"/>
      <w:szCs w:val="20"/>
      <w:lang w:eastAsia="ja-JP"/>
    </w:rPr>
  </w:style>
  <w:style w:type="character" w:customStyle="1" w:styleId="Ttulo1Car">
    <w:name w:val="Título 1 Car"/>
    <w:basedOn w:val="Fuentedeprrafopredeter"/>
    <w:link w:val="Ttulo1"/>
    <w:rsid w:val="00AF17DF"/>
    <w:rPr>
      <w:rFonts w:ascii="Optima" w:hAnsi="Optima"/>
      <w:b/>
      <w:color w:val="699E46" w:themeColor="text2"/>
      <w:kern w:val="32"/>
      <w:sz w:val="28"/>
      <w:szCs w:val="32"/>
    </w:rPr>
  </w:style>
  <w:style w:type="character" w:customStyle="1" w:styleId="Ttulo2Car">
    <w:name w:val="Título 2 Car"/>
    <w:link w:val="Ttulo2"/>
    <w:rsid w:val="00AF17DF"/>
    <w:rPr>
      <w:rFonts w:ascii="Optima" w:hAnsi="Optima"/>
      <w:b/>
      <w:color w:val="1DA7DB" w:themeColor="accent3"/>
      <w:kern w:val="32"/>
      <w:sz w:val="24"/>
      <w:szCs w:val="28"/>
    </w:rPr>
  </w:style>
  <w:style w:type="character" w:customStyle="1" w:styleId="Ttulo3Car">
    <w:name w:val="Título 3 Car"/>
    <w:basedOn w:val="Fuentedeprrafopredeter"/>
    <w:link w:val="Ttulo3"/>
    <w:rsid w:val="007752A9"/>
    <w:rPr>
      <w:rFonts w:ascii="Arial" w:hAnsi="Arial"/>
      <w:b/>
      <w:sz w:val="26"/>
      <w:szCs w:val="26"/>
    </w:rPr>
  </w:style>
  <w:style w:type="paragraph" w:customStyle="1" w:styleId="GPMNormal">
    <w:name w:val="GPM Normal"/>
    <w:basedOn w:val="Normal"/>
    <w:qFormat/>
    <w:rsid w:val="00687323"/>
    <w:pPr>
      <w:keepLines/>
      <w:snapToGrid w:val="0"/>
      <w:spacing w:before="200" w:after="200"/>
    </w:pPr>
    <w:rPr>
      <w:rFonts w:ascii="Optima" w:hAnsi="Optima"/>
    </w:rPr>
  </w:style>
  <w:style w:type="paragraph" w:customStyle="1" w:styleId="GPMDocT1">
    <w:name w:val="GPM Doc T1"/>
    <w:basedOn w:val="GPMNormal"/>
    <w:qFormat/>
    <w:rsid w:val="00B76C46"/>
    <w:pPr>
      <w:spacing w:after="60"/>
    </w:pPr>
    <w:rPr>
      <w:b/>
      <w:sz w:val="36"/>
    </w:rPr>
  </w:style>
  <w:style w:type="paragraph" w:customStyle="1" w:styleId="GPMDocT2">
    <w:name w:val="GPM Doc T2"/>
    <w:basedOn w:val="GPMDocT1"/>
    <w:qFormat/>
    <w:rsid w:val="00B76C46"/>
    <w:rPr>
      <w:i/>
      <w:color w:val="B32C53" w:themeColor="accent5"/>
      <w:sz w:val="28"/>
    </w:rPr>
  </w:style>
  <w:style w:type="paragraph" w:customStyle="1" w:styleId="GPMFooter">
    <w:name w:val="GPM Footer"/>
    <w:basedOn w:val="GPMNormal"/>
    <w:qFormat/>
    <w:rsid w:val="00B76C46"/>
    <w:pPr>
      <w:tabs>
        <w:tab w:val="center" w:pos="4860"/>
        <w:tab w:val="right" w:pos="9720"/>
      </w:tabs>
    </w:pPr>
    <w:rPr>
      <w:sz w:val="18"/>
      <w:szCs w:val="18"/>
    </w:rPr>
  </w:style>
  <w:style w:type="paragraph" w:customStyle="1" w:styleId="GPMTText">
    <w:name w:val="GPM T Text"/>
    <w:basedOn w:val="GPMNormal"/>
    <w:qFormat/>
    <w:rsid w:val="00B76C46"/>
    <w:pPr>
      <w:keepLines w:val="0"/>
      <w:spacing w:before="60" w:after="60"/>
    </w:pPr>
    <w:rPr>
      <w:kern w:val="20"/>
      <w:sz w:val="20"/>
      <w:szCs w:val="22"/>
      <w14:ligatures w14:val="standard"/>
    </w:rPr>
  </w:style>
  <w:style w:type="paragraph" w:customStyle="1" w:styleId="GPMTBullets">
    <w:name w:val="GPM T Bullets"/>
    <w:basedOn w:val="GPMTText"/>
    <w:qFormat/>
    <w:rsid w:val="00671FF4"/>
    <w:pPr>
      <w:numPr>
        <w:numId w:val="4"/>
      </w:numPr>
      <w:ind w:left="288" w:hanging="288"/>
    </w:pPr>
  </w:style>
  <w:style w:type="paragraph" w:customStyle="1" w:styleId="GPMTT1">
    <w:name w:val="GPM TT1"/>
    <w:basedOn w:val="GPMNormal"/>
    <w:qFormat/>
    <w:rsid w:val="00B76C46"/>
    <w:pPr>
      <w:spacing w:before="120" w:after="120"/>
      <w:contextualSpacing/>
      <w:jc w:val="center"/>
    </w:pPr>
    <w:rPr>
      <w:b/>
      <w:color w:val="000000" w:themeColor="text1"/>
    </w:rPr>
  </w:style>
  <w:style w:type="paragraph" w:customStyle="1" w:styleId="GPMTT2">
    <w:name w:val="GPM TT2"/>
    <w:basedOn w:val="GPMTT1"/>
    <w:qFormat/>
    <w:rsid w:val="00DE0BB7"/>
    <w:pPr>
      <w:keepLines w:val="0"/>
      <w:spacing w:before="60" w:after="60"/>
      <w:contextualSpacing w:val="0"/>
      <w:jc w:val="left"/>
    </w:pPr>
    <w:rPr>
      <w:sz w:val="22"/>
    </w:rPr>
  </w:style>
  <w:style w:type="paragraph" w:customStyle="1" w:styleId="GPMTLabel">
    <w:name w:val="GPM T Label"/>
    <w:basedOn w:val="GPMTT2"/>
    <w:qFormat/>
    <w:rsid w:val="00B76C46"/>
    <w:rPr>
      <w:rFonts w:cs="Verdana"/>
      <w:kern w:val="20"/>
      <w:sz w:val="20"/>
      <w:szCs w:val="22"/>
      <w14:ligatures w14:val="standard"/>
    </w:rPr>
  </w:style>
  <w:style w:type="paragraph" w:styleId="TDC2">
    <w:name w:val="toc 2"/>
    <w:basedOn w:val="Normal"/>
    <w:next w:val="Normal"/>
    <w:autoRedefine/>
    <w:uiPriority w:val="39"/>
    <w:unhideWhenUsed/>
    <w:rsid w:val="009908E0"/>
    <w:pPr>
      <w:spacing w:after="100"/>
      <w:ind w:left="220"/>
    </w:pPr>
  </w:style>
  <w:style w:type="paragraph" w:customStyle="1" w:styleId="GPMBullets">
    <w:name w:val="GPM Bullets"/>
    <w:basedOn w:val="GPMNormal"/>
    <w:qFormat/>
    <w:rsid w:val="00FE2748"/>
    <w:pPr>
      <w:numPr>
        <w:numId w:val="7"/>
      </w:numPr>
      <w:spacing w:before="120" w:after="120"/>
    </w:pPr>
  </w:style>
  <w:style w:type="paragraph" w:styleId="Textodebloque">
    <w:name w:val="Block Text"/>
    <w:basedOn w:val="Normal"/>
    <w:rsid w:val="003D3E50"/>
    <w:pPr>
      <w:spacing w:line="300" w:lineRule="exact"/>
      <w:ind w:left="720" w:right="720"/>
    </w:pPr>
    <w:rPr>
      <w:rFonts w:ascii="Arial" w:hAnsi="Arial"/>
      <w:i/>
      <w:sz w:val="20"/>
    </w:rPr>
  </w:style>
  <w:style w:type="character" w:customStyle="1" w:styleId="Ttulo4Car">
    <w:name w:val="Título 4 Car"/>
    <w:basedOn w:val="Fuentedeprrafopredeter"/>
    <w:link w:val="Ttulo4"/>
    <w:rsid w:val="00896C91"/>
    <w:rPr>
      <w:rFonts w:asciiTheme="majorHAnsi" w:eastAsiaTheme="majorEastAsia" w:hAnsiTheme="majorHAnsi" w:cstheme="majorBidi"/>
      <w:i/>
      <w:iCs/>
      <w:color w:val="6BA846" w:themeColor="accent1" w:themeShade="BF"/>
      <w:sz w:val="24"/>
      <w:szCs w:val="24"/>
    </w:rPr>
  </w:style>
  <w:style w:type="character" w:customStyle="1" w:styleId="Ttulo5Car">
    <w:name w:val="Título 5 Car"/>
    <w:basedOn w:val="Fuentedeprrafopredeter"/>
    <w:link w:val="Ttulo5"/>
    <w:semiHidden/>
    <w:rsid w:val="00896C91"/>
    <w:rPr>
      <w:rFonts w:asciiTheme="majorHAnsi" w:eastAsiaTheme="majorEastAsia" w:hAnsiTheme="majorHAnsi" w:cstheme="majorBidi"/>
      <w:color w:val="6BA846" w:themeColor="accent1" w:themeShade="BF"/>
      <w:sz w:val="24"/>
      <w:szCs w:val="24"/>
    </w:rPr>
  </w:style>
  <w:style w:type="character" w:customStyle="1" w:styleId="Ttulo6Car">
    <w:name w:val="Título 6 Car"/>
    <w:basedOn w:val="Fuentedeprrafopredeter"/>
    <w:link w:val="Ttulo6"/>
    <w:semiHidden/>
    <w:rsid w:val="00896C91"/>
    <w:rPr>
      <w:rFonts w:asciiTheme="majorHAnsi" w:eastAsiaTheme="majorEastAsia" w:hAnsiTheme="majorHAnsi" w:cstheme="majorBidi"/>
      <w:color w:val="47702E" w:themeColor="accent1" w:themeShade="7F"/>
      <w:sz w:val="24"/>
      <w:szCs w:val="24"/>
    </w:rPr>
  </w:style>
  <w:style w:type="character" w:customStyle="1" w:styleId="Ttulo7Car">
    <w:name w:val="Título 7 Car"/>
    <w:basedOn w:val="Fuentedeprrafopredeter"/>
    <w:link w:val="Ttulo7"/>
    <w:semiHidden/>
    <w:rsid w:val="00896C91"/>
    <w:rPr>
      <w:rFonts w:asciiTheme="majorHAnsi" w:eastAsiaTheme="majorEastAsia" w:hAnsiTheme="majorHAnsi" w:cstheme="majorBidi"/>
      <w:i/>
      <w:iCs/>
      <w:color w:val="47702E" w:themeColor="accent1" w:themeShade="7F"/>
      <w:sz w:val="24"/>
      <w:szCs w:val="24"/>
    </w:rPr>
  </w:style>
  <w:style w:type="character" w:customStyle="1" w:styleId="Ttulo8Car">
    <w:name w:val="Título 8 Car"/>
    <w:basedOn w:val="Fuentedeprrafopredeter"/>
    <w:link w:val="Ttulo8"/>
    <w:semiHidden/>
    <w:rsid w:val="00896C9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semiHidden/>
    <w:rsid w:val="00896C91"/>
    <w:rPr>
      <w:rFonts w:asciiTheme="majorHAnsi" w:eastAsiaTheme="majorEastAsia" w:hAnsiTheme="majorHAnsi" w:cstheme="majorBidi"/>
      <w:i/>
      <w:iCs/>
      <w:color w:val="272727" w:themeColor="text1" w:themeTint="D8"/>
      <w:sz w:val="21"/>
      <w:szCs w:val="21"/>
    </w:rPr>
  </w:style>
  <w:style w:type="paragraph" w:customStyle="1" w:styleId="List-bullet00">
    <w:name w:val="List-bullet 0/0"/>
    <w:basedOn w:val="Normal"/>
    <w:rsid w:val="003D3E50"/>
    <w:pPr>
      <w:numPr>
        <w:numId w:val="6"/>
      </w:numPr>
      <w:tabs>
        <w:tab w:val="clear" w:pos="2174"/>
        <w:tab w:val="num" w:pos="360"/>
        <w:tab w:val="left" w:pos="1080"/>
      </w:tabs>
      <w:spacing w:line="300" w:lineRule="exact"/>
      <w:ind w:left="1454" w:hanging="360"/>
    </w:pPr>
    <w:rPr>
      <w:rFonts w:ascii="Arial" w:hAnsi="Arial"/>
      <w:sz w:val="20"/>
    </w:rPr>
  </w:style>
  <w:style w:type="paragraph" w:customStyle="1" w:styleId="TableText">
    <w:name w:val="Table Text"/>
    <w:basedOn w:val="Normal"/>
    <w:rsid w:val="0060114D"/>
    <w:pPr>
      <w:spacing w:line="220" w:lineRule="exact"/>
    </w:pPr>
    <w:rPr>
      <w:rFonts w:ascii="Arial" w:hAnsi="Arial"/>
      <w:sz w:val="18"/>
    </w:rPr>
  </w:style>
  <w:style w:type="character" w:styleId="Refdecomentario">
    <w:name w:val="annotation reference"/>
    <w:basedOn w:val="Fuentedeprrafopredeter"/>
    <w:semiHidden/>
    <w:unhideWhenUsed/>
    <w:rsid w:val="003A78E7"/>
    <w:rPr>
      <w:sz w:val="16"/>
      <w:szCs w:val="16"/>
    </w:rPr>
  </w:style>
  <w:style w:type="paragraph" w:styleId="Textocomentario">
    <w:name w:val="annotation text"/>
    <w:basedOn w:val="Normal"/>
    <w:link w:val="TextocomentarioCar"/>
    <w:semiHidden/>
    <w:unhideWhenUsed/>
    <w:rsid w:val="003A78E7"/>
    <w:rPr>
      <w:sz w:val="20"/>
    </w:rPr>
  </w:style>
  <w:style w:type="character" w:customStyle="1" w:styleId="TextocomentarioCar">
    <w:name w:val="Texto comentario Car"/>
    <w:basedOn w:val="Fuentedeprrafopredeter"/>
    <w:link w:val="Textocomentario"/>
    <w:semiHidden/>
    <w:rsid w:val="003A78E7"/>
    <w:rPr>
      <w:rFonts w:asciiTheme="minorHAnsi" w:hAnsiTheme="minorHAnsi"/>
    </w:rPr>
  </w:style>
  <w:style w:type="paragraph" w:styleId="Asuntodelcomentario">
    <w:name w:val="annotation subject"/>
    <w:basedOn w:val="Textocomentario"/>
    <w:next w:val="Textocomentario"/>
    <w:link w:val="AsuntodelcomentarioCar"/>
    <w:semiHidden/>
    <w:unhideWhenUsed/>
    <w:rsid w:val="003A78E7"/>
    <w:rPr>
      <w:b/>
      <w:bCs/>
    </w:rPr>
  </w:style>
  <w:style w:type="character" w:customStyle="1" w:styleId="AsuntodelcomentarioCar">
    <w:name w:val="Asunto del comentario Car"/>
    <w:basedOn w:val="TextocomentarioCar"/>
    <w:link w:val="Asuntodelcomentario"/>
    <w:semiHidden/>
    <w:rsid w:val="003A78E7"/>
    <w:rPr>
      <w:rFonts w:asciiTheme="minorHAnsi" w:hAnsiTheme="minorHAnsi"/>
      <w:b/>
      <w:bCs/>
    </w:rPr>
  </w:style>
  <w:style w:type="character" w:customStyle="1" w:styleId="UnresolvedMention1">
    <w:name w:val="Unresolved Mention1"/>
    <w:basedOn w:val="Fuentedeprrafopredeter"/>
    <w:rsid w:val="000B2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1511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reativecommons.org/licenses/by/4.0/" TargetMode="External"/><Relationship Id="rId14" Type="http://schemas.openxmlformats.org/officeDocument/2006/relationships/theme" Target="theme/theme1.xml"/></Relationships>
</file>

<file path=word/theme/theme1.xml><?xml version="1.0" encoding="utf-8"?>
<a:theme xmlns:a="http://schemas.openxmlformats.org/drawingml/2006/main" name="GPM Light Green">
  <a:themeElements>
    <a:clrScheme name="GPM Presentations 1">
      <a:dk1>
        <a:srgbClr val="000000"/>
      </a:dk1>
      <a:lt1>
        <a:srgbClr val="FFFFFF"/>
      </a:lt1>
      <a:dk2>
        <a:srgbClr val="699E46"/>
      </a:dk2>
      <a:lt2>
        <a:srgbClr val="F2F2F2"/>
      </a:lt2>
      <a:accent1>
        <a:srgbClr val="96C778"/>
      </a:accent1>
      <a:accent2>
        <a:srgbClr val="19597D"/>
      </a:accent2>
      <a:accent3>
        <a:srgbClr val="1DA7DB"/>
      </a:accent3>
      <a:accent4>
        <a:srgbClr val="D1353A"/>
      </a:accent4>
      <a:accent5>
        <a:srgbClr val="B32C53"/>
      </a:accent5>
      <a:accent6>
        <a:srgbClr val="FAAB3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1800" dirty="0">
            <a:solidFill>
              <a:srgbClr val="FFFFFF"/>
            </a:solidFill>
            <a:latin typeface="Lucida Sans" panose="020B0602030504020204" pitchFamily="34" charset="77"/>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defRPr sz="1800" dirty="0">
            <a:latin typeface="Lucida Sans" panose="020B0602030504020204" pitchFamily="34" charset="77"/>
          </a:defRPr>
        </a:defPPr>
      </a:lstStyle>
    </a:txDef>
  </a:objectDefaults>
  <a:extraClrSchemeLst/>
  <a:extLst>
    <a:ext uri="{05A4C25C-085E-4340-85A3-A5531E510DB2}">
      <thm15:themeFamily xmlns:thm15="http://schemas.microsoft.com/office/thememl/2012/main" name="GPM-Presentation-Template-v1.5.potx" id="{3CF84E8F-CF7A-6C41-8EBF-B10AF415DC9D}" vid="{44AF0E0F-EE95-C64A-A38C-54EEC1C03807}"/>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Business Case Template</vt:lpstr>
    </vt:vector>
  </TitlesOfParts>
  <Manager/>
  <Company>Green Project Management</Company>
  <LinksUpToDate>false</LinksUpToDate>
  <CharactersWithSpaces>18560</CharactersWithSpaces>
  <SharedDoc>false</SharedDoc>
  <HyperlinkBase/>
  <HLinks>
    <vt:vector size="6" baseType="variant">
      <vt:variant>
        <vt:i4>4522039</vt:i4>
      </vt:variant>
      <vt:variant>
        <vt:i4>2190</vt:i4>
      </vt:variant>
      <vt:variant>
        <vt:i4>1025</vt:i4>
      </vt:variant>
      <vt:variant>
        <vt:i4>1</vt:i4>
      </vt:variant>
      <vt:variant>
        <vt:lpwstr>IPMA_logo_L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subject/>
  <dc:creator>W.R. Duncan</dc:creator>
  <cp:keywords/>
  <dc:description/>
  <cp:lastModifiedBy>Juan Antonio Cordoba Rodriguez</cp:lastModifiedBy>
  <cp:revision>2</cp:revision>
  <cp:lastPrinted>2018-06-30T02:57:00Z</cp:lastPrinted>
  <dcterms:created xsi:type="dcterms:W3CDTF">2024-04-19T20:35:00Z</dcterms:created>
  <dcterms:modified xsi:type="dcterms:W3CDTF">2024-04-19T20:35:00Z</dcterms:modified>
  <cp:category/>
</cp:coreProperties>
</file>