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71F6" w:rsidRDefault="005471F6" w:rsidP="005471F6">
      <w:r>
        <w:t>El Marco Conceptual para la Información Financiera</w:t>
      </w:r>
    </w:p>
    <w:p w:rsidR="005471F6" w:rsidRDefault="005471F6" w:rsidP="005471F6">
      <w:r>
        <w:t>El Marco Conceptual para la Información Financiera (el Marco Conceptual) fue emitido por el Consejo de Normas Internacionales de Contabilidad en septiembre de 2010. Derogó el Marco Conceptual para la Preparación y Presentación de Estados Financieros.</w:t>
      </w:r>
    </w:p>
    <w:p w:rsidR="005471F6" w:rsidRDefault="005471F6" w:rsidP="005471F6">
      <w:r>
        <w:t> IFRS Foundation A23</w:t>
      </w:r>
    </w:p>
    <w:p w:rsidR="005471F6" w:rsidRDefault="005471F6" w:rsidP="005471F6">
      <w:r>
        <w:t>ÍNDICE</w:t>
      </w:r>
    </w:p>
    <w:p w:rsidR="005471F6" w:rsidRDefault="005471F6" w:rsidP="005471F6">
      <w:r>
        <w:t>desde el párrafo</w:t>
      </w:r>
    </w:p>
    <w:p w:rsidR="005471F6" w:rsidRDefault="005471F6" w:rsidP="005471F6">
      <w:r>
        <w:t>PRÓLOGO EL MARCO CONCEPTUAL PARA LA INFORMACIÓN FINANCIERA</w:t>
      </w:r>
    </w:p>
    <w:p w:rsidR="005471F6" w:rsidRDefault="005471F6" w:rsidP="005471F6">
      <w:r>
        <w:t>INTRODUCCIÓN Propósito y valor normativo Alcance CAPÍTULOS 1 El objetivo de la Información financiera con propósito general OB1 2 La entidad que informa pendiente de añadir 3 Características cualitativas de la información financiera útil CC1 4 ElMarco Conceptual (1989): el texto restante 4.1</w:t>
      </w:r>
    </w:p>
    <w:p w:rsidR="005471F6" w:rsidRDefault="005471F6" w:rsidP="005471F6">
      <w:r>
        <w:t xml:space="preserve">CON RESPECTO A LOS DOCUMENTOS COMPLEMENTARIOS ENUMERADOS A </w:t>
      </w:r>
      <w:proofErr w:type="gramStart"/>
      <w:r>
        <w:t>CONTINUACIÓN,VÉASE</w:t>
      </w:r>
      <w:proofErr w:type="gramEnd"/>
      <w:r>
        <w:t xml:space="preserve"> LA PARTE B DE ESTA EDICIÓN</w:t>
      </w:r>
    </w:p>
    <w:p w:rsidR="005471F6" w:rsidRDefault="005471F6" w:rsidP="005471F6">
      <w:r>
        <w:t>APROBACIÓN POR EL CONSEJO DEL MARCO CONCEPTUAL DE 2010 FUNDAMENTOS DE LAS CONCLUSIONES DE LOS CAPÍTULOS 1Y 3 TABLA DE CONCORDANCIAS</w:t>
      </w:r>
    </w:p>
    <w:p w:rsidR="005471F6" w:rsidRDefault="005471F6" w:rsidP="005471F6">
      <w:r>
        <w:t>Marco Conceptual</w:t>
      </w:r>
    </w:p>
    <w:p w:rsidR="005471F6" w:rsidRDefault="005471F6" w:rsidP="005471F6">
      <w:r>
        <w:t> IFRS FoundationA24</w:t>
      </w:r>
    </w:p>
    <w:p w:rsidR="005471F6" w:rsidRDefault="005471F6" w:rsidP="005471F6">
      <w:r>
        <w:t>Prólogo El Consejo de Normas Internacionales de Contabilidad se encuentra en este momento en proceso de actualizar su marco conceptual. Este proyecto de marco conceptual se está llevando a cabo en fases.</w:t>
      </w:r>
    </w:p>
    <w:p w:rsidR="005471F6" w:rsidRDefault="005471F6" w:rsidP="005471F6">
      <w:r>
        <w:t>A medida que se finalice un capítulo, se sustituirán los párrafos correspondientes en el Marco Conceptual para la Preparación y Presentación de los Estados Financieros publicado en 1989. Cuando el proyecto de marco conceptual esté terminado, el Consejo dispondrá de un documento único, completo e integral denominado Marco Conceptual para la Información Financiera.</w:t>
      </w:r>
    </w:p>
    <w:p w:rsidR="005471F6" w:rsidRDefault="005471F6" w:rsidP="005471F6">
      <w:r>
        <w:t>Esta versión del Marco Conceptual incluye los dos primeros capítulos que publicó el Consejo como resultado de la primera fase de su proyecto de marco conceptual—Capítulo 1 El objetivo de la información financiera con propósito general y el Capítulo 3 Características cualitativas de la información financiera útil. El capítulo 2 tratará del concepto de entidad que informa. El Consejo publicó un proyecto de norma sobre este tema en marzo de 2010 con un periodo para recibir comentarios que finalizó el 16 de julio de 2010. El Capítulo 4 contiene el texto restante del Marco Conceptual (1989). La tabla de concordancias, al final de esta publicación, muestra la forma en que se corresponden los contenidos del Marco Conceptual (1989) y el Marco Conceptual (2010).</w:t>
      </w:r>
    </w:p>
    <w:p w:rsidR="005471F6" w:rsidRDefault="005471F6" w:rsidP="005471F6">
      <w:r>
        <w:t>Marco Conceptual</w:t>
      </w:r>
    </w:p>
    <w:p w:rsidR="005471F6" w:rsidRDefault="005471F6" w:rsidP="005471F6">
      <w:r>
        <w:t> IFRS Foundation A25</w:t>
      </w:r>
    </w:p>
    <w:p w:rsidR="005471F6" w:rsidRDefault="005471F6" w:rsidP="005471F6">
      <w:r>
        <w:lastRenderedPageBreak/>
        <w:t>Se ha mantenido la Introducción del Marco Conceptual (1989). Ésta se actualizará cuando el IASB considere el propósito del Marco Conceptual. Hasta entonces, el propósito y el valor normativo del Marco Conceptual son los mismos que antes.</w:t>
      </w:r>
    </w:p>
    <w:p w:rsidR="005471F6" w:rsidRDefault="005471F6" w:rsidP="005471F6">
      <w:r>
        <w:t>Introducción Muchas entidades de todo el mundo preparan y presentan estados financieros para usuarios externos. Aunque estos estados financieros pueden parecer similares entre un país y otro, existen en ellos diferencias causadas probablemente por una amplia variedad de circunstancias sociales, económicas y legales, y por el hecho de que cada país tiene en cuenta las necesidades de los distintos usuarios de los estados financieros al establecer la normativa contable nacional.</w:t>
      </w:r>
    </w:p>
    <w:p w:rsidR="005471F6" w:rsidRDefault="005471F6" w:rsidP="005471F6">
      <w:r>
        <w:t>Estas circunstancias diferentes han llevado a utilizar una variedad de definiciones de los elementos de los estados financieros, como por ejemplo los términos activos, pasivos, patrimonio, ingresos y gastos. Esas mismas circunstancias han dado también como resultado el uso de diferentes criterios para el reconocimiento de partidas en los estados financieros, así como unas preferencias sobre las diferentes bases de medida. Asimismo, tanto el alcance de los estados financieros como las informaciones reveladas en ellos se han visto afectadas por esa conjunción de circunstancias.</w:t>
      </w:r>
    </w:p>
    <w:p w:rsidR="005471F6" w:rsidRDefault="005471F6" w:rsidP="005471F6">
      <w:r>
        <w:t>El Consejo de Normas Internacionales de Contabilidad tiene la misión de reducir tales diferencias por medio de la búsqueda de la armonización entre las regulaciones, normas contables y procedimientos relativos a la preparación y presentación de los estados financieros. El IASC considera que la mejor forma de perseguir esta armonización más amplia es centrando los esfuerzos en los estados financieros que se preparan con el propósito de suministrar información útil para la toma de decisiones económicas.</w:t>
      </w:r>
    </w:p>
    <w:p w:rsidR="005471F6" w:rsidRDefault="005471F6" w:rsidP="005471F6">
      <w:r>
        <w:t xml:space="preserve">El Consejo considera que los estados financieros preparados para tal propósito atienden las necesidades comunes de la mayoría de los usuarios. Esto es porque casi todos los usuarios toman decisiones económicas, </w:t>
      </w:r>
      <w:proofErr w:type="gramStart"/>
      <w:r>
        <w:t>como</w:t>
      </w:r>
      <w:proofErr w:type="gramEnd"/>
      <w:r>
        <w:t xml:space="preserve"> por ejemplo:</w:t>
      </w:r>
    </w:p>
    <w:p w:rsidR="005471F6" w:rsidRDefault="005471F6" w:rsidP="005471F6">
      <w:r>
        <w:t>(a) Decidir si comprar, mantener o vender inversiones en patrimonio.</w:t>
      </w:r>
    </w:p>
    <w:p w:rsidR="005471F6" w:rsidRDefault="005471F6" w:rsidP="005471F6">
      <w:r>
        <w:t>(b) Evaluar la administración o rendición de cuentas de la gerencia.</w:t>
      </w:r>
    </w:p>
    <w:p w:rsidR="005471F6" w:rsidRDefault="005471F6" w:rsidP="005471F6">
      <w:r>
        <w:t>(c) Evaluar la capacidad de la entidad para pagar y suministrar otros beneficios a sus empleados.</w:t>
      </w:r>
    </w:p>
    <w:p w:rsidR="005471F6" w:rsidRDefault="005471F6" w:rsidP="005471F6">
      <w:r>
        <w:t>(d) Evaluar la seguridad de los importes prestados a la entidad.</w:t>
      </w:r>
    </w:p>
    <w:p w:rsidR="005471F6" w:rsidRDefault="005471F6" w:rsidP="005471F6">
      <w:r>
        <w:t>(e) Determinar políticas impositivas.</w:t>
      </w:r>
    </w:p>
    <w:p w:rsidR="005471F6" w:rsidRDefault="005471F6" w:rsidP="005471F6">
      <w:r>
        <w:t>(f) Determinar las ganancias distribuibles y los dividendos.</w:t>
      </w:r>
    </w:p>
    <w:p w:rsidR="005471F6" w:rsidRDefault="005471F6" w:rsidP="005471F6">
      <w:r>
        <w:t>(g) Preparar y usar las estadísticas de la renta nacional.</w:t>
      </w:r>
    </w:p>
    <w:p w:rsidR="005471F6" w:rsidRDefault="005471F6" w:rsidP="005471F6">
      <w:r>
        <w:t>(h) Regular las actividades de las entidades.</w:t>
      </w:r>
    </w:p>
    <w:p w:rsidR="005471F6" w:rsidRDefault="005471F6" w:rsidP="005471F6">
      <w:r>
        <w:t>El Consejo reconoce que cada gobierno, en particular, puede fijar requisitos diferentes o adicionales para sus propios intereses. Sin embargo, tales requerimientos contables no deben afectar a los estados financieros publicados para beneficio de otros usuarios, a menos que cubran también las necesidades de esos usuarios.</w:t>
      </w:r>
    </w:p>
    <w:p w:rsidR="005471F6" w:rsidRDefault="005471F6" w:rsidP="005471F6">
      <w:r>
        <w:t>Marco Conceptual</w:t>
      </w:r>
    </w:p>
    <w:p w:rsidR="005471F6" w:rsidRDefault="005471F6" w:rsidP="005471F6">
      <w:r>
        <w:lastRenderedPageBreak/>
        <w:t> IFRS FoundationA26</w:t>
      </w:r>
    </w:p>
    <w:p w:rsidR="005471F6" w:rsidRDefault="005471F6" w:rsidP="005471F6">
      <w:r>
        <w:t>Muy comúnmente, los estados financieros se preparan de acuerdo con un modelo contable basado en el costo histórico recuperable, así como en el concepto de mantenimiento del capital financiero en términos nominales. Otros modelos y concepciones pueden ser más apropiados para cumplir con el objetivo de proporcionar información que sea útil para la toma de decisiones económicas, aunque actualmente no haya consenso para llevar a cabo el cambio. Este Marco Conceptual ha sido desarrollado de manera que pueda aplicarse a una variada gama de modelos contables y conceptos del capital y de mantenimiento del capital.</w:t>
      </w:r>
    </w:p>
    <w:p w:rsidR="005471F6" w:rsidRDefault="005471F6" w:rsidP="005471F6">
      <w:r>
        <w:t>Marco Conceptual</w:t>
      </w:r>
    </w:p>
    <w:p w:rsidR="005471F6" w:rsidRDefault="005471F6" w:rsidP="005471F6">
      <w:r>
        <w:t> IFRS Foundation A27</w:t>
      </w:r>
    </w:p>
    <w:p w:rsidR="005471F6" w:rsidRDefault="005471F6" w:rsidP="005471F6">
      <w:r>
        <w:t>Propósito y valor normativo</w:t>
      </w:r>
    </w:p>
    <w:p w:rsidR="005471F6" w:rsidRDefault="005471F6" w:rsidP="005471F6">
      <w:r>
        <w:t>Este Marco Conceptual establece los conceptos que subyacen en la preparación y presentación de los estados financieros para usuarios externos. El propósito del Marco Conceptual es:</w:t>
      </w:r>
    </w:p>
    <w:p w:rsidR="005471F6" w:rsidRDefault="005471F6" w:rsidP="005471F6">
      <w:r>
        <w:t>(a) ayudar al Consejo en el desarrollo de futuras NIIF y en la revisión de las existentes;</w:t>
      </w:r>
    </w:p>
    <w:p w:rsidR="005471F6" w:rsidRDefault="005471F6" w:rsidP="005471F6">
      <w:r>
        <w:t>(b) ayudar al Consejo en la promoción de la armonización de regulaciones, normas contables y procedimientos asociados con la presentación de estados financieros, mediante el suministro de fundamentos para la reducción del número de tratamientos contables alternativos permitidos por las NIIF;</w:t>
      </w:r>
    </w:p>
    <w:p w:rsidR="005471F6" w:rsidRDefault="005471F6" w:rsidP="005471F6">
      <w:r>
        <w:t>(c) ayudar a los organismos nacionales de emisión de normas en el desarrollo de las normas nacionales;</w:t>
      </w:r>
    </w:p>
    <w:p w:rsidR="005471F6" w:rsidRDefault="005471F6" w:rsidP="005471F6">
      <w:r>
        <w:t>(d) ayudar a las personas encargadas de preparar los estados financieros en la aplicación de las NIIF y en el tratamiento de algunos aspectos que todavía no han sido objeto de una NIIF;</w:t>
      </w:r>
    </w:p>
    <w:p w:rsidR="005471F6" w:rsidRDefault="005471F6" w:rsidP="005471F6">
      <w:r>
        <w:t>(e) ayudar a los auditores a formarse una opinión acerca de si los estados financieros están de acuerdo con las NIIF;</w:t>
      </w:r>
    </w:p>
    <w:p w:rsidR="005471F6" w:rsidRDefault="005471F6" w:rsidP="005471F6">
      <w:r>
        <w:t>(f) ayudar a los usuarios de los estados financieros a interpretar la información contenida en los estados financieros preparados de acuerdo con las NIIF; y</w:t>
      </w:r>
    </w:p>
    <w:p w:rsidR="005471F6" w:rsidRDefault="005471F6" w:rsidP="005471F6">
      <w:r>
        <w:t>(g) suministrar a todos aquéllos interesados en la labor del IASB información acerca de su enfoque para la formulación de las NIIF.</w:t>
      </w:r>
    </w:p>
    <w:p w:rsidR="005471F6" w:rsidRDefault="005471F6" w:rsidP="005471F6">
      <w:r>
        <w:t>Este Marco Conceptual no es una NIIF, y por tanto no define normas para ninguna cuestión particular de medida o información a revelar. Ningún contenido de este Marco Conceptual deroga una NIIF específica.</w:t>
      </w:r>
    </w:p>
    <w:p w:rsidR="005471F6" w:rsidRDefault="005471F6" w:rsidP="005471F6">
      <w:r>
        <w:t>El Consejo reconoce que en un limitado número de casos puede haber un conflicto entre el Marco Conceptual y una NIIF. En esos casos en que exista conflicto, los requerimientos de la NIIF prevalecerán sobre los del Marco Conceptual. No obstante, como el Consejo se guiará por el Marco Conceptual al desarrollar futuras NIIF y en su revisión de las existentes, el número de casos de conflicto entre el Marco Conceptual y las NIIF disminuirá con el tiempo.</w:t>
      </w:r>
    </w:p>
    <w:p w:rsidR="005471F6" w:rsidRDefault="005471F6" w:rsidP="005471F6">
      <w:r>
        <w:lastRenderedPageBreak/>
        <w:t>El Marco Conceptual se revisará periódicamente, a partir de la experiencia que el Consejo haya adquirido trabajando con él.</w:t>
      </w:r>
    </w:p>
    <w:p w:rsidR="005471F6" w:rsidRDefault="005471F6" w:rsidP="005471F6">
      <w:r>
        <w:t>Alcance</w:t>
      </w:r>
    </w:p>
    <w:p w:rsidR="005471F6" w:rsidRDefault="005471F6" w:rsidP="005471F6">
      <w:r>
        <w:t>El Marco Conceptual se ocupa de:</w:t>
      </w:r>
    </w:p>
    <w:p w:rsidR="005471F6" w:rsidRDefault="005471F6" w:rsidP="005471F6">
      <w:r>
        <w:t>(a) el objetivo de la información financiera;</w:t>
      </w:r>
    </w:p>
    <w:p w:rsidR="005471F6" w:rsidRDefault="005471F6" w:rsidP="005471F6">
      <w:r>
        <w:t>(b) las características cualitativas de la información financiera útil;</w:t>
      </w:r>
    </w:p>
    <w:p w:rsidR="005471F6" w:rsidRDefault="005471F6" w:rsidP="005471F6">
      <w:r>
        <w:t>(c) la definición, reconocimiento y medición de los elementos que constituyen los estados financieros; y</w:t>
      </w:r>
    </w:p>
    <w:p w:rsidR="005471F6" w:rsidRDefault="005471F6" w:rsidP="005471F6">
      <w:r>
        <w:t>(d) los conceptos de capital y de mantenimiento del capital.</w:t>
      </w:r>
    </w:p>
    <w:p w:rsidR="005471F6" w:rsidRDefault="005471F6" w:rsidP="005471F6">
      <w:r>
        <w:t>Marco Conceptual</w:t>
      </w:r>
    </w:p>
    <w:p w:rsidR="005471F6" w:rsidRDefault="005471F6" w:rsidP="005471F6">
      <w:r>
        <w:t> IFRS FoundationA28</w:t>
      </w:r>
    </w:p>
    <w:p w:rsidR="005471F6" w:rsidRDefault="005471F6" w:rsidP="005471F6">
      <w:r>
        <w:t>ÍNDICE</w:t>
      </w:r>
    </w:p>
    <w:p w:rsidR="005471F6" w:rsidRDefault="005471F6" w:rsidP="005471F6">
      <w:r>
        <w:t>desde el párrafo</w:t>
      </w:r>
    </w:p>
    <w:p w:rsidR="005471F6" w:rsidRDefault="005471F6" w:rsidP="005471F6">
      <w:r>
        <w:t>CAPÍTULO 1: EL OBJETIVO DE LA INFORMACIÓN FINANCIERA CON PROPÓSITO GENERAL</w:t>
      </w:r>
    </w:p>
    <w:p w:rsidR="005471F6" w:rsidRDefault="005471F6" w:rsidP="005471F6">
      <w:r>
        <w:t>INTRODUCCIÓN OB1 OBJETIVO, UTILIDADY LIMITACIONES DE LA INFORMACIÓN FINANCIERA CON PROPÓSITO GENERAL OB2 INFORMACIÓN SOBRE LOS RECURSOS ECONÓMICOS, LOS DERECHOS DE LOS ACREEDORESY LOS CAMBIOS EN ESTOS DE LA ENTIDAD QUE INFORMA OB12 Recursos económicos y derechos de los acreedores OB13 Cambios en los recursos económicos y en los derechos de los acreedores OB15 Rendimiento financiero reflejado por la contabilidad de acumulación (o devengo) OB17 Rendimiento financiero reflejado por flujos de efectivo pasados OB20 Cambios en los recursos económicos y en los derechos de los acreedores que no proceden del rendimiento financiero OB21</w:t>
      </w:r>
    </w:p>
    <w:p w:rsidR="005471F6" w:rsidRDefault="005471F6" w:rsidP="005471F6">
      <w:r>
        <w:t>Marco Conceptual</w:t>
      </w:r>
    </w:p>
    <w:p w:rsidR="005471F6" w:rsidRDefault="005471F6" w:rsidP="005471F6">
      <w:r>
        <w:t> IFRS Foundation A29</w:t>
      </w:r>
    </w:p>
    <w:p w:rsidR="005471F6" w:rsidRDefault="005471F6" w:rsidP="005471F6">
      <w:r>
        <w:t>Capítulo 1: El objetivo de la información financiera con propósito general Introducción</w:t>
      </w:r>
    </w:p>
    <w:p w:rsidR="005471F6" w:rsidRDefault="005471F6" w:rsidP="005471F6">
      <w:r>
        <w:t>OB1 El objetivo de la información financiera con propósito general constituye el fundamento del Marco Conceptual. Otros aspectos del Marco Conceptual —el concepto de entidad que informa, las características cualitativas y restricciones de la información financiera útil, elementos de los estados financieros, reconocimiento, medición, presentación e información a revelar se derivan lógicamente del objetivo.</w:t>
      </w:r>
    </w:p>
    <w:p w:rsidR="005471F6" w:rsidRDefault="005471F6" w:rsidP="005471F6">
      <w:r>
        <w:t>Objetivo, utilidad y limitaciones de la información financiera con propósito general</w:t>
      </w:r>
    </w:p>
    <w:p w:rsidR="005471F6" w:rsidRDefault="005471F6" w:rsidP="005471F6">
      <w:r>
        <w:t xml:space="preserve">OB2 El objetivo de la información financiera con propósito general1 es proporcionar información financiera sobre la entidad que informa que sea útil a los inversores, prestamistas y otros acreedores existentes y potenciales para tomar decisiones sobre el suministro de recursos a la </w:t>
      </w:r>
      <w:r>
        <w:lastRenderedPageBreak/>
        <w:t>entidad. Esas decisiones conllevan comprar, vender o mantener patrimonio e instrumentos de deuda, y proporcionar o liquidar préstamos y otras formas de crédito.</w:t>
      </w:r>
    </w:p>
    <w:p w:rsidR="005471F6" w:rsidRDefault="005471F6" w:rsidP="005471F6">
      <w:r>
        <w:t xml:space="preserve">OB3 Las decisiones que tomen inversores existentes o potenciales sobre la compra, venta o mantenimiento de patrimonio e instrumentos de deuda dependen de la rentabilidad que esperen obtener de una inversión en esos instrumentos, por </w:t>
      </w:r>
      <w:proofErr w:type="gramStart"/>
      <w:r>
        <w:t>ejemplo</w:t>
      </w:r>
      <w:proofErr w:type="gramEnd"/>
      <w:r>
        <w:t xml:space="preserve"> dividendos, pagos del principal e intereses o incrementos del precio de mercado. De forma similar, las decisiones que tomen prestamistas y otros acreedores existentes o potenciales sobre proporcionar o liquidar préstamos y otras formas de crédito dependen de los pagos del principal e intereses u otra rentabilidad que esperen obtener. Las expectativas de inversores, prestamistas y otros acreedores sobre rentabilidades dependen de su evaluación del importe, calendario e incertidumbre sobre (las perspectivas de) la entrada de efectivo neta futura a la entidad. Por consiguiente, los inversores, prestamistas y otros acreedores existentes o potenciales necesitan información que les ayude a evaluar las perspectivas de entrada de efectivo neta futura a la entidad.</w:t>
      </w:r>
    </w:p>
    <w:p w:rsidR="005471F6" w:rsidRDefault="005471F6" w:rsidP="005471F6">
      <w:r>
        <w:t>OB4 Para evaluar las perspectivas de entrada de efectivo neta futura de una entidad, los inversores, prestamistas y otros acreedores existentes o potenciales necesitan información sobre los recursos de la entidad, los derechos de los acreedores contra la entidad y la medida en que la gerencia y el órgano de gobierno2 han cumplido eficiente y eficazmente con sus responsabilidades relacionadas con el uso de los recursos de la entidad. Ejemplos de estas responsabilidades incluyen proteger los recursos de la entidad contra efectos desfavorables de factores económicos, tales como cambios tecnológicos o en precios, y asegurar que la entidad cumple con la legislación, la regulación y las disposiciones contractuales</w:t>
      </w:r>
    </w:p>
    <w:p w:rsidR="005471F6" w:rsidRDefault="005471F6" w:rsidP="005471F6">
      <w:r>
        <w:t xml:space="preserve">1 </w:t>
      </w:r>
      <w:proofErr w:type="gramStart"/>
      <w:r>
        <w:t>A</w:t>
      </w:r>
      <w:proofErr w:type="gramEnd"/>
      <w:r>
        <w:t xml:space="preserve"> lo largo de este Marco Conceptual, los términos informes financieros e información financiera hacen referencia a informes financieros con propósito general e información financiera con propósito general a menos que se indique específicamente otra cosa. 2 </w:t>
      </w:r>
      <w:proofErr w:type="gramStart"/>
      <w:r>
        <w:t>A</w:t>
      </w:r>
      <w:proofErr w:type="gramEnd"/>
      <w:r>
        <w:t xml:space="preserve"> lo largo de este Marco Conceptual, el término gerencia hace referencia a la gerencia y al órgano de gobierno de una entidad a menos que se indique específicamente otra cosa.</w:t>
      </w:r>
    </w:p>
    <w:p w:rsidR="005471F6" w:rsidRDefault="005471F6" w:rsidP="005471F6">
      <w:r>
        <w:t>Marco Conceptual</w:t>
      </w:r>
    </w:p>
    <w:p w:rsidR="005471F6" w:rsidRDefault="005471F6" w:rsidP="005471F6">
      <w:r>
        <w:t> IFRS FoundationA30</w:t>
      </w:r>
    </w:p>
    <w:p w:rsidR="005471F6" w:rsidRDefault="005471F6" w:rsidP="005471F6">
      <w:r>
        <w:t>que le sean aplicables. La información sobre el cumplimiento de la gerencia con sus responsabilidades es también útil para las decisiones de inversores, prestamistas y otros acreedores existentes que tienen el derecho de aprobar las acciones de la gerencia u otro tipo de influencia.</w:t>
      </w:r>
    </w:p>
    <w:p w:rsidR="005471F6" w:rsidRDefault="005471F6" w:rsidP="005471F6">
      <w:r>
        <w:t>OB5 Numerosos inversores, prestamistas y otros acreedores existentes y potenciales no pueden requerir que las entidades que informan les proporcionen información directamente, y deben confiar en los informes financieros con propósito general para obtener la mayor parte de la información financiera que necesitan. Por consiguiente, ellos son los principales usuarios a quienes se dirigen los informes financieros con propósito general.</w:t>
      </w:r>
    </w:p>
    <w:p w:rsidR="005471F6" w:rsidRDefault="005471F6" w:rsidP="005471F6">
      <w:proofErr w:type="gramStart"/>
      <w:r>
        <w:t>OB6</w:t>
      </w:r>
      <w:proofErr w:type="gramEnd"/>
      <w:r>
        <w:t xml:space="preserve"> Sin embargo, los informes financieros con propósito general no proporcionan ni pueden proporcionar toda la información que necesitan los inversores, prestamistas y otros acreedores existentes o potenciales. Esos usuarios necesitan considerar la información pertinente de otras </w:t>
      </w:r>
      <w:r>
        <w:lastRenderedPageBreak/>
        <w:t xml:space="preserve">fuentes, por </w:t>
      </w:r>
      <w:proofErr w:type="gramStart"/>
      <w:r>
        <w:t>ejemplo</w:t>
      </w:r>
      <w:proofErr w:type="gramEnd"/>
      <w:r>
        <w:t xml:space="preserve"> las condiciones económicas generales y las expectativas, los sucesos y la situación política, y las perspectivas del sector industrial y de la empresa.</w:t>
      </w:r>
    </w:p>
    <w:p w:rsidR="005471F6" w:rsidRDefault="005471F6" w:rsidP="005471F6">
      <w:r>
        <w:t>OB7 Los informes financieros con propósito general no están diseñados para mostrar el valor de la entidad que informa; pero proporcionan información para ayudar a los inversores, prestamistas y otros acreedores existentes o potenciales a estimar el valor de la entidad que informa.</w:t>
      </w:r>
    </w:p>
    <w:p w:rsidR="005471F6" w:rsidRDefault="005471F6" w:rsidP="005471F6">
      <w:r>
        <w:t>OB8 Los usuarios principales individuales tienen necesidades de información y deseos diferentes, y que posiblemente entran en conflicto. El Consejo, al desarrollar las normas de información financiera, tratará de proporcionar el conjunto de información que satisfaga las necesidades del mayor número de usuarios principales. Sin embargo, centrarse en las necesidades de información comunes no impide que la entidad que informa incluya información adicional que sea más útil a un subconjunto particular de usuarios principales.</w:t>
      </w:r>
    </w:p>
    <w:p w:rsidR="005471F6" w:rsidRDefault="005471F6" w:rsidP="005471F6">
      <w:r>
        <w:t>OB9 La gerencia de una entidad que informa también está interesada en información financiera sobre la entidad. Sin embargo, la gerencia no necesita confiar en informes financieros con propósito general porque es capaz de obtener la información financiera que necesita de forma interna.</w:t>
      </w:r>
    </w:p>
    <w:p w:rsidR="005471F6" w:rsidRDefault="005471F6" w:rsidP="005471F6">
      <w:r>
        <w:t>OB10 Otras partes, tales como reguladores y público distinto de los inversores, prestamistas y otros acreedores, pueden encontrar también útiles los informes financieros con propósito general. Sin embargo, esos informes no están principalmente dirigidos a estos otros grupos.</w:t>
      </w:r>
    </w:p>
    <w:p w:rsidR="005471F6" w:rsidRDefault="005471F6" w:rsidP="005471F6">
      <w:r>
        <w:t>OB11 En gran medida, los informes financieros se basan en estimaciones, juicios y modelos en lugar de representaciones exactas. El Marco Conceptual establece los conceptos que subyacen en esas estimaciones, juicios y modelos. Los conceptos son las metas que se esfuerzan en alcanzar el Consejo y las personas encargadas de preparar los informes financieros. Como en la mayoría de las metas, la visión del Marco Conceptual de la información financiera ideal es improbable que se alcance en su totalidad, al menos no a corto plazo, porque lleva tiempo comprender, aceptar e implementar nuevas formas de analizar transacciones y otros sucesos. No obstante, es esencial establecer una meta hacia la que dirigir los esfuerzos si se quiere que la información financiera evolucione para mejorar su utilidad.</w:t>
      </w:r>
    </w:p>
    <w:p w:rsidR="005471F6" w:rsidRDefault="005471F6" w:rsidP="005471F6">
      <w:r>
        <w:t>Marco Conceptual</w:t>
      </w:r>
    </w:p>
    <w:p w:rsidR="005471F6" w:rsidRDefault="005471F6" w:rsidP="005471F6">
      <w:r>
        <w:t> IFRS Foundation A31</w:t>
      </w:r>
    </w:p>
    <w:p w:rsidR="005471F6" w:rsidRDefault="005471F6" w:rsidP="005471F6">
      <w:r>
        <w:t>Información sobre los recursos económicos, los derechos de los acreedores y los cambios en estos de la entidad que informa</w:t>
      </w:r>
    </w:p>
    <w:p w:rsidR="005471F6" w:rsidRDefault="005471F6" w:rsidP="005471F6">
      <w:r>
        <w:t>OB12 Los informes financieros con propósito general proporcionan información sobre la situación financiera de una entidad que informa, que es información sobre los recursos económicos de la entidad y los derechos de los acreedores contra la entidad que informa. Los informes financieros también proporcionan información sobre los efectos de las transacciones y otros sucesos que cambian los recursos económicos y los derechos de los acreedores de una entidad que informa. Ambos tipos de información proporcionan datos de entrada útiles a la hora de tomar decisiones para proporcionar recursos a una entidad.</w:t>
      </w:r>
    </w:p>
    <w:p w:rsidR="005471F6" w:rsidRDefault="005471F6" w:rsidP="005471F6">
      <w:r>
        <w:lastRenderedPageBreak/>
        <w:t>Recursos económicos y derechos de los acreedores OB13 La información sobre la naturaleza e importes de los recursos económicos y los derechos de los acreedores de la entidad que informa puede ayudar a los usuarios a identificar las fortalezas y debilidades financieras de esta entidad. Esa información puede ayudar a los usuarios a evaluar la liquidez y solvencia de la entidad que informa, sus necesidades de financiación adicional y las posibilidades de tener éxito en obtener esa financiación. La información sobre las prioridades y los requerimientos de pago de los derechos de acreedores existentes ayuda a los usuarios a predecir cómo se distribuirán los flujos de efectivo futuros entre los acreedores con derechos contra la entidad que informa.</w:t>
      </w:r>
    </w:p>
    <w:p w:rsidR="005471F6" w:rsidRDefault="005471F6" w:rsidP="005471F6">
      <w:r>
        <w:t>OB14 Los diferentes tipos de recursos económicos afectan de forma distinta a la evaluación de un usuario de las perspectivas de la entidad que informa sobre los flujos de efectivo futuros. Algunos flujos de efectivo futuros proceden directamente de recursos económicos existentes, tales como las cuentas por cobrar. Otros flujos de efectivo proceden del uso de varios recursos en combinación con la producción y comercialización de bienes o servicios a los clientes. Aunque esos flujos de efectivo no pueden identificarse con recursos económicos individuales (o derechos de los acreedores), los usuarios de los informes financieros necesitan conocer la naturaleza e importe de los recursos disponibles para utilizar en las operaciones de la entidad que informa.</w:t>
      </w:r>
    </w:p>
    <w:p w:rsidR="005471F6" w:rsidRDefault="005471F6" w:rsidP="005471F6">
      <w:r>
        <w:t>Cambios en los recursos económicos y en los derechos de los acreedores OB15 Los cambios en los recursos económicos y en los derechos de los acreedores de la entidad que informa proceden del rendimiento financiero de esa entidad (véanse los párrafos OB17 a OB20) y de otros sucesos o transacciones, tales como la emisión de deuda o instrumentos de patrimonio (véase el párrafo OB21). Para evaluar de forma apropiada las perspectivas de flujos de efectivo futuros de la entidad que informa, los usuarios necesitan ser capaces de distinguir entre ambos cambios.</w:t>
      </w:r>
    </w:p>
    <w:p w:rsidR="005471F6" w:rsidRDefault="005471F6" w:rsidP="005471F6">
      <w:r>
        <w:t>OB16 La información sobre el rendimiento financiero de una entidad que informa ayuda a los usuarios a comprender la rentabilidad que la entidad ha producido a partir de sus recursos económicos. La información sobre la rentabilidad que ha producido la entidad proporciona un indicador de la medida en que la gerencia ha cumplido con sus responsabilidades de hacer un uso eficiente y eficaz de los</w:t>
      </w:r>
    </w:p>
    <w:p w:rsidR="005471F6" w:rsidRDefault="005471F6" w:rsidP="005471F6">
      <w:r>
        <w:t>Marco Conceptual</w:t>
      </w:r>
    </w:p>
    <w:p w:rsidR="005471F6" w:rsidRDefault="005471F6" w:rsidP="005471F6">
      <w:r>
        <w:t> IFRS FoundationA32</w:t>
      </w:r>
    </w:p>
    <w:p w:rsidR="005471F6" w:rsidRDefault="005471F6" w:rsidP="005471F6">
      <w:r>
        <w:t>recursos de la entidad que informa. La información sobre la variabilidad y componentes de esa rentabilidad es también importante, especialmente para evaluar la incertidumbre de los flujos de efectivo futuros. La información sobre el rendimiento financiero pasado de la entidad que informa y la medida en que su gerencia ha cumplido con sus responsabilidades es habitualmente útil para predecir la rentabilidad futura de los recursos económicos de la entidad.</w:t>
      </w:r>
    </w:p>
    <w:p w:rsidR="005471F6" w:rsidRDefault="005471F6" w:rsidP="005471F6">
      <w:r>
        <w:t>Rendimiento financiero reflejado por la contabilidad de acumulación (o devengo)</w:t>
      </w:r>
    </w:p>
    <w:p w:rsidR="005471F6" w:rsidRDefault="005471F6" w:rsidP="005471F6">
      <w:r>
        <w:t xml:space="preserve">OB17 La contabilidad de acumulación (o devengo) describe los efectos de las transacciones y otros sucesos y circunstancias sobre los recursos económicos y los derechos de los acreedores de la entidad que informa en los periodos en que esos efectos tienen lugar, incluso si los cobros y pagos resultantes se producen en un periodo diferente. Esto es importante porque la información sobre los recursos económicos y los derechos de los acreedores de la entidad que informa y sus cambios </w:t>
      </w:r>
      <w:r>
        <w:lastRenderedPageBreak/>
        <w:t>durante un periodo proporciona una mejor base para evaluar el rendimiento pasado y futuro de la entidad que la información únicamente sobre cobros y pagos del periodo.</w:t>
      </w:r>
    </w:p>
    <w:p w:rsidR="005471F6" w:rsidRDefault="005471F6" w:rsidP="005471F6">
      <w:r>
        <w:t>OB18 La información sobre el rendimiento financiero de la entidad que informa durante un periodo, reflejado por los cambios en sus recursos económicos y los derechos de los acreedores distintos de los de obtener recursos adicionales de forma directa de los inversores y acreedores (véase el párrafo OB21), es útil para evaluar la capacidad pasada y futura de la entidad para generar entradas de efectivo netas. Esa información indica en qué medida la entidad que informa ha incrementado sus recursos económicos disponibles, y de ese modo su capacidad para generar entradas de efectivo netas mediante sus operaciones, en lugar de obtener recursos adicionales directamente de los inversores y acreedores.</w:t>
      </w:r>
    </w:p>
    <w:p w:rsidR="005471F6" w:rsidRDefault="005471F6" w:rsidP="005471F6">
      <w:r>
        <w:t>OB19 La información sobre el rendimiento financiero de la entidad que informa durante un periodo puede también indicar la medida en que sucesos tales como los cambios en los precios de mercado o las tasas de interés han incrementado o disminuido los recursos económicos y los derechos de los acreedores de la entidad, afectando a la capacidad de la entidad para generar entradas de efectivo netas.</w:t>
      </w:r>
    </w:p>
    <w:p w:rsidR="005471F6" w:rsidRDefault="005471F6" w:rsidP="005471F6">
      <w:r>
        <w:t>Rendimiento financiero reflejado por flujos de efectivo pasados</w:t>
      </w:r>
    </w:p>
    <w:p w:rsidR="005471F6" w:rsidRDefault="005471F6" w:rsidP="005471F6">
      <w:r>
        <w:t xml:space="preserve">OB20 La información sobre los flujos de efectivo de una entidad que informa durante un periodo también ayuda a los usuarios a evaluar la capacidad de la entidad para generar entradas de efectivo netas futuras. Ello indica la forma en que la entidad que informa obtiene y </w:t>
      </w:r>
      <w:proofErr w:type="gramStart"/>
      <w:r>
        <w:t>gasta efectivo</w:t>
      </w:r>
      <w:proofErr w:type="gramEnd"/>
      <w:r>
        <w:t>, incluyendo información sobre sus préstamos y reembolso de deuda, dividendos en efectivo u otras distribuciones de efectivo a los inversores, y otros factores que pueden afectar a la liquidez y solvencia de la entidad. La información sobre los flujos de efectivo ayuda a los usuarios a comprender las operaciones de una entidad que informa, a evaluar sus actividades de inversión y financiación, determinar su liquidez y solvencia e interpretar otra información sobre el rendimiento financiero.</w:t>
      </w:r>
    </w:p>
    <w:p w:rsidR="005471F6" w:rsidRDefault="005471F6" w:rsidP="005471F6">
      <w:r>
        <w:t>Marco Conceptual</w:t>
      </w:r>
    </w:p>
    <w:p w:rsidR="005471F6" w:rsidRDefault="005471F6" w:rsidP="005471F6">
      <w:r>
        <w:t> IFRS Foundation A33</w:t>
      </w:r>
    </w:p>
    <w:p w:rsidR="005471F6" w:rsidRDefault="005471F6" w:rsidP="005471F6">
      <w:r>
        <w:t>Cambios en los recursos económicos y en los derechos de los acreedores que no proceden del rendimiento financiero</w:t>
      </w:r>
    </w:p>
    <w:p w:rsidR="005471F6" w:rsidRDefault="005471F6" w:rsidP="005471F6">
      <w:r>
        <w:t>OB21 Los recursos económicos y los derechos de los acreedores de una entidad que informa pueden cambiar también por razones distintas del rendimiento financiero, tales como la emisión de títulos de propiedad adicionales. La información sobre este tipo de cambios es necesaria para proporcionar a los usuarios una comprensión completa de por qué cambiaron los recursos económicos y los derechos de los acreedores de la entidad que informa, y de las implicaciones de esos cambios para su rendimiento financiero futuro.</w:t>
      </w:r>
    </w:p>
    <w:p w:rsidR="005471F6" w:rsidRDefault="005471F6" w:rsidP="005471F6">
      <w:r>
        <w:t>Marco Conceptual</w:t>
      </w:r>
    </w:p>
    <w:p w:rsidR="005471F6" w:rsidRDefault="005471F6" w:rsidP="005471F6">
      <w:r>
        <w:t> IFRS FoundationA34</w:t>
      </w:r>
    </w:p>
    <w:p w:rsidR="005471F6" w:rsidRDefault="005471F6" w:rsidP="005471F6">
      <w:r>
        <w:t>CAPÍTULO 2: LA ENTIDAD QUE INFORMA</w:t>
      </w:r>
    </w:p>
    <w:p w:rsidR="005471F6" w:rsidRDefault="005471F6" w:rsidP="005471F6">
      <w:r>
        <w:lastRenderedPageBreak/>
        <w:t>[Pendiente de añadir]</w:t>
      </w:r>
    </w:p>
    <w:p w:rsidR="005471F6" w:rsidRDefault="005471F6" w:rsidP="005471F6">
      <w:r>
        <w:t>Marco Conceptual</w:t>
      </w:r>
    </w:p>
    <w:p w:rsidR="005471F6" w:rsidRDefault="005471F6" w:rsidP="005471F6">
      <w:r>
        <w:t> IFRS Foundation A35</w:t>
      </w:r>
    </w:p>
    <w:p w:rsidR="005471F6" w:rsidRDefault="005471F6" w:rsidP="005471F6">
      <w:r>
        <w:t>ÍNDICE</w:t>
      </w:r>
    </w:p>
    <w:p w:rsidR="005471F6" w:rsidRDefault="005471F6" w:rsidP="005471F6">
      <w:r>
        <w:t>desde el párrafo</w:t>
      </w:r>
    </w:p>
    <w:p w:rsidR="005471F6" w:rsidRDefault="005471F6" w:rsidP="005471F6">
      <w:r>
        <w:t>CAPÍTULO 3: CARACTERÍSTICAS CUALITATIVAS DE LA INFORMACIÓN FINANCIERA ÚTIL</w:t>
      </w:r>
    </w:p>
    <w:p w:rsidR="005471F6" w:rsidRDefault="005471F6" w:rsidP="005471F6">
      <w:r>
        <w:t>INTRODUCCIÓN CC1 CARACTERÍSTICAS CUALITATIVAS DE LA INFORMACIÓN FINANCIERA ÚTIL CC4 Características cualitativas fundamentales CC5 Relevancia CC6 Representación fiel CC12 Aplicación de las características cualitativas fundamentales CC17 Características cualitativas de mejora CC19 Comparabilidad CC20 Verificabilidad CC26 Oportunidad CC29 Comprensibilidad CC30 Aplicación de las características de mejora CC33 LA RESTRICCIÓN DEL COSTO EN LA INFORMACIÓN FINANCIERA ÚTIL CC35</w:t>
      </w:r>
    </w:p>
    <w:p w:rsidR="005471F6" w:rsidRDefault="005471F6" w:rsidP="005471F6">
      <w:r>
        <w:t>Marco Conceptual</w:t>
      </w:r>
    </w:p>
    <w:p w:rsidR="005471F6" w:rsidRDefault="005471F6" w:rsidP="005471F6">
      <w:r>
        <w:t> IFRS FoundationA36</w:t>
      </w:r>
    </w:p>
    <w:p w:rsidR="005471F6" w:rsidRDefault="005471F6" w:rsidP="005471F6">
      <w:r>
        <w:t>Capítulo 3: Características cualitativas de la información financiera útil Introducción</w:t>
      </w:r>
    </w:p>
    <w:p w:rsidR="005471F6" w:rsidRDefault="005471F6" w:rsidP="005471F6">
      <w:r>
        <w:t>CC1 Las características cualitativas de la información financiera útil consideradas en este capítulo identifican los tipos de información que van a ser probablemente más útiles a los inversores, prestamistas y otros acreedores existentes y potenciales para la toma de decisiones sobre la entidad que informa a partir de la información contenida en su informe financiero (información financiera).</w:t>
      </w:r>
    </w:p>
    <w:p w:rsidR="005471F6" w:rsidRDefault="005471F6" w:rsidP="005471F6">
      <w:r>
        <w:t>CC2 Los informes financieros proporcionan información sobre los recursos económicos de la entidad que informa, los derechos de los acreedores contra la entidad que informa y los efectos de las transacciones y otros sucesos y condiciones que cambian esos recursos y derechos de los acreedores. (En el Marco Conceptual se hace referencia a esta información como a información sobre los fenómenos económicos.) Algunos informes financieros también incluyen material explicativo sobre las expectativas y estrategias de la gerencia de la entidad que informa, y otros tipos de información proyectada al futuro.</w:t>
      </w:r>
    </w:p>
    <w:p w:rsidR="005471F6" w:rsidRDefault="005471F6" w:rsidP="005471F6">
      <w:r>
        <w:t>CC3 Las características cualitativas de la información financiera útil3 se aplican a la información financiera proporcionada en los estados financieros, así como a la información financiera proporcionada por otras vías. El costo, que es una restricción dominante a la capacidad de la entidad que informa para proporcionar información financiera útil, se aplica de forma similar. Sin embargo, las consideraciones al aplicar las características cualitativas y la restricción del costo pueden ser diferentes para diversos tipos de información. Por ejemplo, si se aplican a la información proyectada al futuro, pueden ser diferentes de si se hace a la información sobre los recursos económicos y los derechos de los acreedores existentes y a los cambios en esos recursos y derechos de los acreedores.</w:t>
      </w:r>
    </w:p>
    <w:p w:rsidR="005471F6" w:rsidRDefault="005471F6" w:rsidP="005471F6">
      <w:r>
        <w:t>Características cualitativas de la información financiera útil</w:t>
      </w:r>
    </w:p>
    <w:p w:rsidR="005471F6" w:rsidRDefault="005471F6" w:rsidP="005471F6">
      <w:r>
        <w:lastRenderedPageBreak/>
        <w:t>CC4 Si la información financiera ha de ser útil, debe ser relevante y representar fielmente lo que pretende representar. La utilidad de la información financiera se mejora si es comparable, verificable, oportuna y comprensible.</w:t>
      </w:r>
    </w:p>
    <w:p w:rsidR="005471F6" w:rsidRDefault="005471F6" w:rsidP="005471F6">
      <w:r>
        <w:t>Características cualitativas fundamentales CC5 Las características cualitativas fundamentales son la relevancia y larepresentación fiel.</w:t>
      </w:r>
    </w:p>
    <w:p w:rsidR="005471F6" w:rsidRDefault="005471F6" w:rsidP="005471F6">
      <w:r>
        <w:t>Relevancia</w:t>
      </w:r>
    </w:p>
    <w:p w:rsidR="005471F6" w:rsidRDefault="005471F6" w:rsidP="005471F6">
      <w:r>
        <w:t>CC6 La información financiera relevante es capaz de influir en las decisiones tomadas por los usuarios. La información puede ser capaz de influir en una decisión incluso si algunos usuarios eligen no aprovecharla o son ya conocedores de ella por otras fuentes.</w:t>
      </w:r>
    </w:p>
    <w:p w:rsidR="005471F6" w:rsidRDefault="005471F6" w:rsidP="005471F6">
      <w:r>
        <w:t xml:space="preserve">3 </w:t>
      </w:r>
      <w:proofErr w:type="gramStart"/>
      <w:r>
        <w:t>A</w:t>
      </w:r>
      <w:proofErr w:type="gramEnd"/>
      <w:r>
        <w:t xml:space="preserve"> lo largo de este Marco Conceptual, los términos características cualitativas y restricciones se refieren a las características cualitativas y restricciones de la información financiera útil.</w:t>
      </w:r>
    </w:p>
    <w:p w:rsidR="005471F6" w:rsidRDefault="005471F6" w:rsidP="005471F6">
      <w:r>
        <w:t>Marco Conceptual</w:t>
      </w:r>
    </w:p>
    <w:p w:rsidR="005471F6" w:rsidRDefault="005471F6" w:rsidP="005471F6">
      <w:r>
        <w:t> IFRS Foundation A37</w:t>
      </w:r>
    </w:p>
    <w:p w:rsidR="005471F6" w:rsidRDefault="005471F6" w:rsidP="005471F6">
      <w:r>
        <w:t>CC7 La información financiera es capaz de influir en las decisiones si tiene valor predictivo, valor confirmatorio o ambos.</w:t>
      </w:r>
    </w:p>
    <w:p w:rsidR="005471F6" w:rsidRDefault="005471F6" w:rsidP="005471F6">
      <w:r>
        <w:t>CC8 La información financiera tiene valor predictivo si puede utilizarse como un dato de entrada en los procesos empleados por usuarios para predecir resultados futuros. La información financiera no necesita ser una predicción o una previsión para tener valor predictivo. La información financiera con valor predictivo es empleada por los usuarios para llevar a cabo sus propias predicciones.</w:t>
      </w:r>
    </w:p>
    <w:p w:rsidR="005471F6" w:rsidRDefault="005471F6" w:rsidP="005471F6">
      <w:r>
        <w:t>CC9 La información financiera tiene valor confirmatorio si proporciona información sobre (confirma o cambia) evaluaciones anteriores.</w:t>
      </w:r>
    </w:p>
    <w:p w:rsidR="005471F6" w:rsidRDefault="005471F6" w:rsidP="005471F6">
      <w:r>
        <w:t>CC10 El valor predictivo y el valor confirmatorio de la información financiera están interrelacionados. La información que tiene valor predictivo habitualmente también tiene valor confirmatorio. Por ejemplo, la información de ingresos de actividades ordinarias para el ejercicio corriente, que puede ser utilizada como base para la predicción de ingresos de actividades ordinarias en ejercicios futuros, puede también compararse con predicciones de ingresos de actividades ordinarias para el ejercicio actual que se realizaron en ejercicios pasados. Los resultados de esas comparaciones pueden ayudar a un usuario a corregir y mejorar los procesos que se utilizaron para hacer esas predicciones anteriores.</w:t>
      </w:r>
    </w:p>
    <w:p w:rsidR="005471F6" w:rsidRDefault="005471F6" w:rsidP="005471F6">
      <w:r>
        <w:t>Materialidad o Importancia relativa</w:t>
      </w:r>
    </w:p>
    <w:p w:rsidR="005471F6" w:rsidRDefault="005471F6" w:rsidP="005471F6">
      <w:r>
        <w:t xml:space="preserve">CC11 La información es material o tiene importancia relativa si su omisión o expresión inadecuada puede influir en decisiones que los usuarios adoptan a partir de la información financiera de una entidad que informa específica. En otras palabras, la materialidad o la importancia relativa es un aspecto específico de la relevancia de una entidad, basado en la naturaleza o magnitud, o ambas, de las partidas a las que se refiere la información en el contexto del informe financiero de una entidad individual. Por consiguiente, el Consejo no puede especificar un umbral cuantitativo </w:t>
      </w:r>
      <w:r>
        <w:lastRenderedPageBreak/>
        <w:t>uniforme para la materialidad o importancia relativa, ni predeterminar qué podría ser material o tener importancia relativa en una situación particular.</w:t>
      </w:r>
    </w:p>
    <w:p w:rsidR="005471F6" w:rsidRDefault="005471F6" w:rsidP="005471F6">
      <w:r>
        <w:t>Representación fiel</w:t>
      </w:r>
    </w:p>
    <w:p w:rsidR="005471F6" w:rsidRDefault="005471F6" w:rsidP="005471F6">
      <w:r>
        <w:t>CC12 Los informes financieros representan fenómenos económicos en palabras y números. Para ser útil, la información financiera debe no sólo representar los fenómenos relevantes, sino que también debe representar fielmente los fenómenos que pretende representar. Para ser una representación fiel perfecta, una descripción tendría tres características. Sería completa, neutral y libre de error. Naturalmente, la perfección es rara vez alcanzable, si es que lo es alguna vez. El objetivo del Consejo es maximizar esas cualidades en la medida de lo posible.</w:t>
      </w:r>
    </w:p>
    <w:p w:rsidR="005471F6" w:rsidRDefault="005471F6" w:rsidP="005471F6">
      <w:r>
        <w:t>CC13 Una descripción completa incluye toda la información necesaria para que un usuario comprenda el fenómeno que está siendo representado, incluyendo todas las descripciones y explicaciones necesarias. Por ejemplo, una representación completa de un grupo de activos incluiría, como mínimo, una descripción de la naturaleza de los activos del grupo, una descripción numérica de todos los activos del grupo, y una descripción de qué representa la descripción numérica (por ejemplo, costo original, costo ajustado o valor razonable). Para algunas</w:t>
      </w:r>
    </w:p>
    <w:p w:rsidR="005471F6" w:rsidRDefault="005471F6" w:rsidP="005471F6">
      <w:r>
        <w:t>Marco Conceptual</w:t>
      </w:r>
    </w:p>
    <w:p w:rsidR="005471F6" w:rsidRDefault="005471F6" w:rsidP="005471F6">
      <w:r>
        <w:t> IFRS FoundationA38</w:t>
      </w:r>
    </w:p>
    <w:p w:rsidR="005471F6" w:rsidRDefault="005471F6" w:rsidP="005471F6">
      <w:r>
        <w:t>partidas, una descripción completa puede también conllevar explicaciones de hechos significativos sobre la calidad y naturaleza de las partidas, los factores y las circunstancias que pueden afectar a su calidad y naturaleza, y el proceso utilizado para determinar la descripción numérica.</w:t>
      </w:r>
    </w:p>
    <w:p w:rsidR="005471F6" w:rsidRDefault="005471F6" w:rsidP="005471F6">
      <w:r>
        <w:t>CC14 Una descripción neutral no tiene sesgo en la selección o presentación de la información financiera. Una descripción neutral no está sesgada, ponderada, enfatizada, atenuada o manipulada de otra forma para incrementar la probabilidad de que la información financiera sea recibida de forma favorable o adversa por los usuarios. Información neutral no significa información sin propósito o influencia sobre el comportamiento. Por el contrario, la información financiera relevante es, por definición, capaz de influir en las decisiones de los usuarios.</w:t>
      </w:r>
    </w:p>
    <w:p w:rsidR="005471F6" w:rsidRDefault="005471F6" w:rsidP="005471F6">
      <w:r>
        <w:t>CC15 Representación fiel no significa exactitud en todos los aspectos. Libre de error significa que no hay errores u omisiones en la descripción del fenómeno, y que el proceso utilizado para producir la información presentada se ha seleccionado y aplicado sin errores. En este contexto, libre de errores no significa perfectamente exacto en todos los aspectos. Por ejemplo, una estimación de un precio o valor no observable no puede señalarse que sea exacta o inexacta. Sin embargo, una representación de esa estimación puede ser fiel si el importe se describe con claridad y exactitud como estimación, se explican la naturaleza y las limitaciones del proceso de estimación, y no se han cometido errores al seleccionar y aplicar un proceso adecuado para desarrollar la estimación.</w:t>
      </w:r>
    </w:p>
    <w:p w:rsidR="005471F6" w:rsidRDefault="005471F6" w:rsidP="005471F6">
      <w:r>
        <w:t xml:space="preserve">CC16 Una representación fiel, por sí misma, no da necesariamente lugar a información útil. Por ejemplo, una entidad que informa puede recibir propiedades, planta y equipo mediante una subvención del gobierno. Obviamente, informar de que una entidad adquirió un activo sin costo representaría fielmente su costo, pero esa información no sería probablemente muy útil. Un </w:t>
      </w:r>
      <w:r>
        <w:lastRenderedPageBreak/>
        <w:t>ejemplo ligeramente más sutil es una estimación del importe por el que debe ajustarse el importe en libros de un activo para reflejar un deterioro de valor. Esa estimación puede ser una representación fiel si la entidad que informa ha aplicado correctamente un proceso adecuado, ha descrito correctamente la estimación y ha explicado las incertidumbres que afectan de forma significativa a la estimación. Sin embargo, si el nivel de incertidumbre en esa estimación es suficientemente grande, esa estimación no será particularmente útil. En otras palabras, es cuestionable la relevancia del activo que está siendo representado fielmente. Si no hay representación alternativa que sea más útil, esa estimación puede proporcionar la mejor información disponible.</w:t>
      </w:r>
    </w:p>
    <w:p w:rsidR="005471F6" w:rsidRDefault="005471F6" w:rsidP="005471F6">
      <w:r>
        <w:t>Aplicación de las características cualitativas fundamentales</w:t>
      </w:r>
    </w:p>
    <w:p w:rsidR="005471F6" w:rsidRDefault="005471F6" w:rsidP="005471F6">
      <w:r>
        <w:t>CC17 Para que sea útil, la información ha de ser relevante y representarse fielmente. Ni una representación fiel de un fenómeno irrelevante ni una representación no fidedigna de un fenómeno relevante ayudan a los usuarios a tomar decisiones adecuadas.</w:t>
      </w:r>
    </w:p>
    <w:p w:rsidR="005471F6" w:rsidRDefault="005471F6" w:rsidP="005471F6">
      <w:r>
        <w:t>CC18 Los procesos más eficientes y eficaces para aplicar las características cualitativas fundamentales serían habitualmente de la forma siguiente (sujetos a los efectos de las características de mejora y la restricción del costo, que no están</w:t>
      </w:r>
    </w:p>
    <w:p w:rsidR="005471F6" w:rsidRDefault="005471F6" w:rsidP="005471F6">
      <w:r>
        <w:t>Marco Conceptual</w:t>
      </w:r>
    </w:p>
    <w:p w:rsidR="005471F6" w:rsidRDefault="005471F6" w:rsidP="005471F6">
      <w:r>
        <w:t> IFRS Foundation A39</w:t>
      </w:r>
    </w:p>
    <w:p w:rsidR="005471F6" w:rsidRDefault="005471F6" w:rsidP="005471F6">
      <w:r>
        <w:t>consideradas en este ejemplo). Primero, identificar un fenómeno económico que tiene el potencial de ser útil a los usuarios de la información financiera de la entidad que informa. Segundo, identificar el tipo de información sobre ese fenómeno que sería más relevante si se encontrara disponible y pudiera ser representada fielmente. Tercero, determinar si esa información está disponible y puede ser representada fielmente. Si es así, el proceso de satisfacer las características cualitativas fundamentales termina en ese punto. Si no es así, el proceso se repite con el siguiente tipo de información más relevante.</w:t>
      </w:r>
    </w:p>
    <w:p w:rsidR="005471F6" w:rsidRDefault="005471F6" w:rsidP="005471F6">
      <w:r>
        <w:t>Características cualitativas de mejora CC19 La comparabilidad, verificabilidad, oportunidad y comprensibilidad son características cualitativas que mejoran la utilidad de la información que es relevante y está fielmente representada. Las características cualitativas de mejora pueden también ayudar a determinar cuál de las dos vías debe utilizarse para describir un fenómeno, si ambas se consideran igualmente relevantes y fielmente representadas.</w:t>
      </w:r>
    </w:p>
    <w:p w:rsidR="005471F6" w:rsidRDefault="005471F6" w:rsidP="005471F6">
      <w:r>
        <w:t>Comparabilidad</w:t>
      </w:r>
    </w:p>
    <w:p w:rsidR="005471F6" w:rsidRDefault="005471F6" w:rsidP="005471F6">
      <w:r>
        <w:t xml:space="preserve">CC20 Las decisiones de los usuarios conllevan elegir entre alternativas, por </w:t>
      </w:r>
      <w:proofErr w:type="gramStart"/>
      <w:r>
        <w:t>ejemplo</w:t>
      </w:r>
      <w:proofErr w:type="gramEnd"/>
      <w:r>
        <w:t xml:space="preserve"> vender o mantener una inversión, o invertir en una entidad que informa o en otra. Por consiguiente, la información sobre una entidad que informa es más útil si puede ser comparada con información similar sobre otras entidades y con información similar sobre la misma entidad para otro periodo u otra fecha.</w:t>
      </w:r>
    </w:p>
    <w:p w:rsidR="005471F6" w:rsidRDefault="005471F6" w:rsidP="005471F6">
      <w:r>
        <w:t xml:space="preserve">CC21 La comparabilidad es la característica cualitativa que permite a los usuarios identificar y comprender similitudes y diferencias entre partidas. A diferencia de otras características </w:t>
      </w:r>
      <w:r>
        <w:lastRenderedPageBreak/>
        <w:t>cualitativas, la comparabilidad no está relacionada con una única partida. Una comparación requiere al menos dos partidas.</w:t>
      </w:r>
    </w:p>
    <w:p w:rsidR="005471F6" w:rsidRDefault="005471F6" w:rsidP="005471F6">
      <w:r>
        <w:t>CC22 La congruencia, aunque está relacionada con la comparabilidad, no es lo mismo. La congruencia hace referencia al uso de los mismos métodos para las mismas partidas, de periodo a periodo dentro de una entidad que informa, o en un mismo periodo entre entidades. La comparabilidad es la meta; la congruencia ayuda al lograr esa meta.</w:t>
      </w:r>
    </w:p>
    <w:p w:rsidR="005471F6" w:rsidRDefault="005471F6" w:rsidP="005471F6">
      <w:r>
        <w:t>CC23 La comparabilidad no es uniformidad. Para que la información sea comparable, las cosas similares deben verse parecidas y las cosas distintas deben verse diferentes. La comparabilidad de la información financiera no se mejora haciendo que las cosas diferentes se vean parecidas ni haciendo que las cosas similares se vean distintas.</w:t>
      </w:r>
    </w:p>
    <w:p w:rsidR="005471F6" w:rsidRDefault="005471F6" w:rsidP="005471F6">
      <w:r>
        <w:t>CC24 Se suele conseguir cierto grado de comparabilidad satisfaciendo las características cualitativas fundamentales. Una representación fiel de un fenómeno económico relevante debería tener naturalmente algún grado de comparabilidad con una representación fiel de un fenómeno económico relevante similar de otra entidad que informa.</w:t>
      </w:r>
    </w:p>
    <w:p w:rsidR="005471F6" w:rsidRDefault="005471F6" w:rsidP="005471F6">
      <w:proofErr w:type="gramStart"/>
      <w:r>
        <w:t>CC25</w:t>
      </w:r>
      <w:proofErr w:type="gramEnd"/>
      <w:r>
        <w:t xml:space="preserve"> Aunque un fenómeno económico único puede ser representado fielmente de múltiples formas, permitiendo métodos contables alternativos para el mismo fenómeno económico, ello disminuye la comparabilidad.</w:t>
      </w:r>
    </w:p>
    <w:p w:rsidR="005471F6" w:rsidRDefault="005471F6" w:rsidP="005471F6">
      <w:r>
        <w:t>Marco Conceptual</w:t>
      </w:r>
    </w:p>
    <w:p w:rsidR="005471F6" w:rsidRDefault="005471F6" w:rsidP="005471F6">
      <w:r>
        <w:t> IFRS FoundationA40</w:t>
      </w:r>
    </w:p>
    <w:p w:rsidR="005471F6" w:rsidRDefault="005471F6" w:rsidP="005471F6">
      <w:r>
        <w:t>Verificabilidad</w:t>
      </w:r>
    </w:p>
    <w:p w:rsidR="005471F6" w:rsidRDefault="005471F6" w:rsidP="005471F6">
      <w:r>
        <w:t>CC26 La verificabilidad ayuda a asegurar a los usuarios que la información representa fielmente los fenómenos económicos que pretende representar. Verificabilidad significa que observadores independientes diferentes debidamente informados podrían alcanzar un acuerdo, aunque no necesariamente completo, de que una descripción particular es una representación fiel. La información cuantificada no necesita ser una estimación única para ser verificable. También puede verificarse un rango de posibles importes y las probabilidades relacionadas.</w:t>
      </w:r>
    </w:p>
    <w:p w:rsidR="005471F6" w:rsidRDefault="005471F6" w:rsidP="005471F6">
      <w:r>
        <w:t xml:space="preserve">CC27 La verificación puede ser directa o indirecta. Verificación directa significa comprobar un importe u otra representación mediante la observación directa, por ejemplo, contando efectivo. Verificación indirecta significa comprobar los datos de entrada de un modelo, fórmulas u otra técnica, y recalcular el resultado utilizando la misma metodología. Un ejemplo es verificar el importe del inventario comprobando los datos de entrada (cantidades y costos) y recalculando el inventario final utilizando la misma suposición de flujo de costo (por ejemplo, utilizando el </w:t>
      </w:r>
      <w:proofErr w:type="gramStart"/>
      <w:r>
        <w:t>método primera</w:t>
      </w:r>
      <w:proofErr w:type="gramEnd"/>
      <w:r>
        <w:t xml:space="preserve"> entrada, primera salida).</w:t>
      </w:r>
    </w:p>
    <w:p w:rsidR="005471F6" w:rsidRDefault="005471F6" w:rsidP="005471F6">
      <w:r>
        <w:t>CC28 Puede que algunas explicaciones e información financiera con proyección al futuro no se pueden verificar hasta un periodo futuro, si es que se pueden verificar en algún momento. Para ayudar a los usuarios a decidir si quieren utilizar esa información, sería normalmente necesario revelar las hipótesis subyacentes, los métodos de recopilar la información y otros factores y circunstancias que respaldan la información.</w:t>
      </w:r>
    </w:p>
    <w:p w:rsidR="005471F6" w:rsidRDefault="005471F6" w:rsidP="005471F6">
      <w:r>
        <w:lastRenderedPageBreak/>
        <w:t>Oportunidad</w:t>
      </w:r>
    </w:p>
    <w:p w:rsidR="005471F6" w:rsidRDefault="005471F6" w:rsidP="005471F6">
      <w:r>
        <w:t>CC29 Oportunidad significa que los responsables de la toma de decisiones dispongan a tiempo de información, de forma que ésta tenga la capacidad de influir en sus decisiones. Generalmente, cuanto más antigua es la información, menor es su utilidad. Sin embargo, cierta información puede continuar siendo oportuna durante bastante tiempo después del cierre de un periodo sobre el que se informa debido a que, por ejemplo, algunos usuarios pueden necesitar identificar y evaluar tendencias.</w:t>
      </w:r>
    </w:p>
    <w:p w:rsidR="005471F6" w:rsidRDefault="005471F6" w:rsidP="005471F6">
      <w:r>
        <w:t>Comprensibilidad</w:t>
      </w:r>
    </w:p>
    <w:p w:rsidR="005471F6" w:rsidRDefault="005471F6" w:rsidP="005471F6">
      <w:r>
        <w:t>CC30 La clasificación, caracterización y presentación de la información de forma clara y concisa la hace comprensible.</w:t>
      </w:r>
    </w:p>
    <w:p w:rsidR="005471F6" w:rsidRDefault="005471F6" w:rsidP="005471F6">
      <w:r>
        <w:t>CC31 Algunos fenómenos son complejos en sí mismos y no puede facilitarse su comprensión. La exclusión de información sobre esos fenómenos en los informes financieros puede facilitar la comprensión de la información de dichos informes financieros. Sin embargo, esos informes estarían incompletos, y por ello serían potencialmente engañosos.</w:t>
      </w:r>
    </w:p>
    <w:p w:rsidR="005471F6" w:rsidRDefault="005471F6" w:rsidP="005471F6">
      <w:r>
        <w:t>CC32 Los informes financieros se preparan para usuarios que tienen un conocimiento razonable de las actividades económicas y del mundo de los negocios, y que revisan y analizan la información con diligencia. A veces, incluso los usuarios diligentes y bien informados pueden necesitar recabar la ayuda de un asesor para comprender la información sobre fenómenos económicos complejos.</w:t>
      </w:r>
    </w:p>
    <w:p w:rsidR="005471F6" w:rsidRDefault="005471F6" w:rsidP="005471F6">
      <w:r>
        <w:t>Marco Conceptual</w:t>
      </w:r>
    </w:p>
    <w:p w:rsidR="005471F6" w:rsidRDefault="005471F6" w:rsidP="005471F6">
      <w:r>
        <w:t> IFRS Foundation A41</w:t>
      </w:r>
    </w:p>
    <w:p w:rsidR="005471F6" w:rsidRDefault="005471F6" w:rsidP="005471F6">
      <w:r>
        <w:t>Aplicación de las características cualitativas de mejora</w:t>
      </w:r>
    </w:p>
    <w:p w:rsidR="005471F6" w:rsidRDefault="005471F6" w:rsidP="005471F6">
      <w:r>
        <w:t>CC33 Las características cualitativas de mejora deben maximizarse en la medida de lo posible. Sin embargo, las características cualitativas de mejora, individualmente o en grupo, no pueden hacer que la información sea útil si es irrelevante y no se representa fielmente.</w:t>
      </w:r>
    </w:p>
    <w:p w:rsidR="005471F6" w:rsidRDefault="005471F6" w:rsidP="005471F6">
      <w:r>
        <w:t xml:space="preserve">CC34 La aplicación de las características cualitativas de mejora es un proceso iterativo que no sigue un orden determinado. Algunas veces, una característica cualitativa de mejora puede haberse tenido que reducir para maximizar otra característica cualitativa. Por ejemplo, una reducción temporal de la comparabilidad como resultado de la aplicación prospectiva de una norma de información financiera nueva puede merecer la pena para mejorar la relevancia o representación fiel en el largo plazo. </w:t>
      </w:r>
      <w:proofErr w:type="gramStart"/>
      <w:r>
        <w:t>La información a revelar</w:t>
      </w:r>
      <w:proofErr w:type="gramEnd"/>
      <w:r>
        <w:t xml:space="preserve"> adecuada puede compensar parcialmente la falta de comparabilidad.</w:t>
      </w:r>
    </w:p>
    <w:p w:rsidR="005471F6" w:rsidRDefault="005471F6" w:rsidP="005471F6">
      <w:r>
        <w:t>La restricción del costo en la información financiera útil</w:t>
      </w:r>
    </w:p>
    <w:p w:rsidR="005471F6" w:rsidRDefault="005471F6" w:rsidP="005471F6">
      <w:r>
        <w:t>CC35 El costo es una restricción dominante en la información que puede proporcionarse mediante la información financiera. La presentación de información financiera impone costos, y es importante que esos costos estén justificados por los beneficios de presentar esa información. Existen varios tipos de costos y beneficios a considerar.</w:t>
      </w:r>
    </w:p>
    <w:p w:rsidR="005471F6" w:rsidRDefault="005471F6" w:rsidP="005471F6">
      <w:r>
        <w:lastRenderedPageBreak/>
        <w:t>CC36 Los suministradores de información financiera consumen la mayor parte del esfuerzo que supone recopilar, procesar, verificar y diseminar información financiera, pero los usuarios son los que en última instancia cargan con esos costos en forma de rentabilidades reducidas. Los usuarios de la información financiera también incurren en los costos de analizar e interpretar la información proporcionada. Si no se proporciona la información necesaria, los usuarios incurren en costos adicionales para obtener esa información en otro lugar o para estimarla.</w:t>
      </w:r>
    </w:p>
    <w:p w:rsidR="005471F6" w:rsidRDefault="005471F6" w:rsidP="005471F6">
      <w:r>
        <w:t>CC37 La presentación de información financiera que sea relevante y represente fielmente lo que pretende representar ayuda a los usuarios a tomar decisiones con más confianza. Esto da lugar a un funcionamiento más eficiente de los mercados de capitales y a unmenor costo de capital para la economía en su conjunto. Un inversor, prestamista u otro acreedor individual también se beneficia mediante una toma de decisiones mejor informadas. Sin embargo, no es posible que los informes financieros con propósito general proporcionen toda la información que cada usuario encuentra relevante.</w:t>
      </w:r>
    </w:p>
    <w:p w:rsidR="005471F6" w:rsidRDefault="005471F6" w:rsidP="005471F6">
      <w:r>
        <w:t>CC38 Al aplicar la restricción del costo, el Consejo evalúa si los beneficios de presentar una información en particular probablemente justifican los costos incurridos para suministrar y utilizar esa información. Cuando se aplica la restricción del costo al desarrollar una propuesta de norma de información financiera, el Consejo recaba información de los suministradores de información financiera, usuarios, auditores, académicos y otros sobre la naturaleza y cantidad de los beneficios y costos esperados de esa norma. En la mayoría de las situaciones, las evaluaciones se basan en una combinación de información cuantitativa y cualitativa.</w:t>
      </w:r>
    </w:p>
    <w:p w:rsidR="005471F6" w:rsidRDefault="005471F6" w:rsidP="005471F6">
      <w:r>
        <w:t>Marco Conceptual</w:t>
      </w:r>
    </w:p>
    <w:p w:rsidR="005471F6" w:rsidRDefault="005471F6" w:rsidP="005471F6">
      <w:r>
        <w:t> IFRS FoundationA42</w:t>
      </w:r>
    </w:p>
    <w:p w:rsidR="005471F6" w:rsidRDefault="005471F6" w:rsidP="005471F6">
      <w:r>
        <w:t xml:space="preserve">CC39 Debido a la subjetividad inherente, las diferentes evaluaciones individuales de los costos y los beneficios de la presentación de partidas particulares de información financiera variarán. Por ello, el Consejo pretende considerar los costos y beneficios </w:t>
      </w:r>
      <w:proofErr w:type="gramStart"/>
      <w:r>
        <w:t>en relación a</w:t>
      </w:r>
      <w:proofErr w:type="gramEnd"/>
      <w:r>
        <w:t xml:space="preserve"> la información financiera de forma general, y no solo en relación a entidades que informan individuales. Eso no significa que las evaluaciones de costos y beneficios justifiquen siempre los mismos requerimientos de información para todas las entidades. Las diferencias pueden resultar apropiadas debido a los distintos tamaños de entidades, las diversas formas de obtener capital (en mercados cotizados o no cotizados), las necesidades de los diferentes usuarios u otros factores.</w:t>
      </w:r>
    </w:p>
    <w:p w:rsidR="005471F6" w:rsidRDefault="005471F6" w:rsidP="005471F6">
      <w:r>
        <w:t>Marco Conceptual</w:t>
      </w:r>
    </w:p>
    <w:p w:rsidR="005471F6" w:rsidRDefault="005471F6" w:rsidP="005471F6">
      <w:r>
        <w:t> IFRS Foundation A43</w:t>
      </w:r>
    </w:p>
    <w:p w:rsidR="005471F6" w:rsidRDefault="005471F6" w:rsidP="005471F6">
      <w:r>
        <w:t>ÍNDICE</w:t>
      </w:r>
    </w:p>
    <w:p w:rsidR="005471F6" w:rsidRDefault="005471F6" w:rsidP="005471F6">
      <w:r>
        <w:t>desde el párrafo</w:t>
      </w:r>
    </w:p>
    <w:p w:rsidR="005471F6" w:rsidRDefault="005471F6" w:rsidP="005471F6">
      <w:r>
        <w:t>CAPÍTULO 4: EL MARCO CONCEPTUAL (1989): ELTEXTO RESTANTE</w:t>
      </w:r>
    </w:p>
    <w:p w:rsidR="005471F6" w:rsidRDefault="005471F6" w:rsidP="005471F6">
      <w:r>
        <w:t xml:space="preserve">HIPÓTESIS FUNDAMENTALES 4.1 Hipótesis de negocio en marcha 4.1 LOS ELEMENTOS DE LOS ESTADOS FINANCIEROS 4.2 Situación financiera 4.4 Activos 4.8 Pasivos 4.15 Patrimonio 4.20 Rendimiento 4.24 Ingresos 4.29 Gastos 4.33 Ajustes por mantenimiento del capital 4.36 </w:t>
      </w:r>
      <w:r>
        <w:lastRenderedPageBreak/>
        <w:t>RECONOCIMIENTO DE LOS ELEMENTOS DE LOS ESTADOS FINANCIEROS 4.37 La probabilidad de obtener beneficios económicos futuros 4.40 Fiabilidad de la medición 4.41 Reconocimiento de activos 4.44 Reconocimiento de pasivos 4.46 Reconocimiento de ingresos 4.47 Reconocimiento de gastos 4.49 MEDICIÓN DE LOS ELEMENTOS DE LOS ESTADOS FINANCIEROS 4.54 CONCEPTOS DE CAPITALY DE MANTENIMIENTO DEL CAPITAL 4.57 Conceptos de capital 4.57 Conceptos de mantenimiento del capital y la determinación del resultado 4.59</w:t>
      </w:r>
    </w:p>
    <w:p w:rsidR="005471F6" w:rsidRDefault="005471F6" w:rsidP="005471F6">
      <w:r>
        <w:t>Marco Conceptual</w:t>
      </w:r>
    </w:p>
    <w:p w:rsidR="005471F6" w:rsidRDefault="005471F6" w:rsidP="005471F6">
      <w:r>
        <w:t> IFRS FoundationA44</w:t>
      </w:r>
    </w:p>
    <w:p w:rsidR="005471F6" w:rsidRDefault="005471F6" w:rsidP="005471F6">
      <w:r>
        <w:t>Capítulo 4: El Marco Conceptual (1989): el texto restante</w:t>
      </w:r>
    </w:p>
    <w:p w:rsidR="005471F6" w:rsidRDefault="005471F6" w:rsidP="005471F6">
      <w:r>
        <w:t>El texto restante del Marco Conceptual para la Preparación y Presentación de los Estados Financieros (1989) no se ha modificado para reflejar los cambios realizados mediante la NIC 1 Presentación de Estados Financieros (revisada en 2007).</w:t>
      </w:r>
    </w:p>
    <w:p w:rsidR="005471F6" w:rsidRDefault="005471F6" w:rsidP="005471F6">
      <w:r>
        <w:t>El texto restante se actualizará también en el momento en que Consejo haya considerado los elementos de los estados financieros y sus bases de medición.</w:t>
      </w:r>
    </w:p>
    <w:p w:rsidR="005471F6" w:rsidRDefault="005471F6" w:rsidP="005471F6">
      <w:r>
        <w:t>Hipótesis fundamentales</w:t>
      </w:r>
    </w:p>
    <w:p w:rsidR="005471F6" w:rsidRDefault="005471F6" w:rsidP="005471F6">
      <w:r>
        <w:t>Hipótesis de negocio en marcha 4.1 Los estados financieros se preparan normalmente bajo el supuesto de que una entidad está en funcionamiento y continuará su actividad dentro del futuro previsible. Por lo tanto, se supone que la entidad no tiene la intención ni la necesidad de liquidar o recortar de forma importante la escala de sus operaciones; si tal intención o necesidad existiera, los estados financieros pueden tener que prepararse sobre una base diferente, en cuyo caso dicha base debería revelarse.</w:t>
      </w:r>
    </w:p>
    <w:p w:rsidR="005471F6" w:rsidRDefault="005471F6" w:rsidP="005471F6">
      <w:r>
        <w:t>Los elementos de los estados financieros</w:t>
      </w:r>
    </w:p>
    <w:p w:rsidR="005471F6" w:rsidRDefault="005471F6" w:rsidP="005471F6">
      <w:r>
        <w:t>4.2 Los estados financieros reflejan los efectos financieros de las transacciones y otros sucesos, agrupándolos en grandes categorías de acuerdo con sus características económicas. Estas grandes categorías son los elementos de los estados financieros. Los elementos relacionados directamente con la medida de la situación financiera en el balance son los activos, los pasivos y el patrimonio. Los elementos directamente relacionados con la medida del rendimiento en el estado de resultados son los ingresos y los gastos. El estado de cambios en la situación financiera habitualmente refleja elementos del estado de resultados y cambios en los elementos del balance; por consiguiente, este Marco Conceptual no identifica elementos exclusivos de este estado.</w:t>
      </w:r>
    </w:p>
    <w:p w:rsidR="005471F6" w:rsidRDefault="005471F6" w:rsidP="005471F6">
      <w:r>
        <w:t>4.3 La presentación de los elementos precedentes, tanto en el balance como en el estado de resultados, implica un proceso de subdivisión. Por ejemplo, los activos y pasivos pueden ser clasificados según su naturaleza o de acuerdo con su función en el negocio de la entidad, a fin de presentar la información de la forma más útil a los usuarios para los propósitos de toma de decisiones económicas.</w:t>
      </w:r>
    </w:p>
    <w:p w:rsidR="005471F6" w:rsidRDefault="005471F6" w:rsidP="005471F6">
      <w:r>
        <w:t>Situación financiera 4.4 Los elementos relacionados directamente con la medida de la situación financiera son los activos, los pasivos y el patrimonio. Estos se definen como sigue:</w:t>
      </w:r>
    </w:p>
    <w:p w:rsidR="005471F6" w:rsidRDefault="005471F6" w:rsidP="005471F6">
      <w:r>
        <w:lastRenderedPageBreak/>
        <w:t>(a) Un activo es un recurso controlado por la entidad como resultado de sucesos pasados, del que la entidad espera obtener, en el futuro, beneficios económicos.</w:t>
      </w:r>
    </w:p>
    <w:p w:rsidR="005471F6" w:rsidRDefault="005471F6" w:rsidP="005471F6">
      <w:r>
        <w:t>Marco Conceptual</w:t>
      </w:r>
    </w:p>
    <w:p w:rsidR="005471F6" w:rsidRDefault="005471F6" w:rsidP="005471F6">
      <w:r>
        <w:t> IFRS Foundation A45</w:t>
      </w:r>
    </w:p>
    <w:p w:rsidR="005471F6" w:rsidRDefault="005471F6" w:rsidP="005471F6">
      <w:r>
        <w:t>(b) Un pasivo es una obligación presente de la entidad, surgida a raíz de sucesos pasados, al vencimiento de la cual, y para cancelarla, la entidad espera desprenderse de recursos que incorporan beneficios económicos.</w:t>
      </w:r>
    </w:p>
    <w:p w:rsidR="005471F6" w:rsidRDefault="005471F6" w:rsidP="005471F6">
      <w:r>
        <w:t>(c) Patrimonio es la parte residual de los activos de la entidad, una vez deducidos todos sus pasivos.</w:t>
      </w:r>
    </w:p>
    <w:p w:rsidR="005471F6" w:rsidRDefault="005471F6" w:rsidP="005471F6">
      <w:r>
        <w:t>4.5 Las definiciones de activo, pasivo y patrimonio identifican sus características esenciales, pero no pretenden especificar las condiciones a cumplir para que tales elementos se reconozcan en el balance. Por tanto, las definiciones abarcan partidas que no se reconocerán como activos o pasivos en el balance, porque no cumplen los criterios para su reconocimiento, tal y como se contempla en los párrafos 4.37 a 4.53. En particular, la expectativa de que llegarán a la entidad, o saldrán de ésta, beneficios económicos, debe tener el suficiente grado de certeza para cumplir la condición de probabilidad del párrafo 4.38, a fin de permitir que se reconozca un activo o un pasivo.</w:t>
      </w:r>
    </w:p>
    <w:p w:rsidR="005471F6" w:rsidRDefault="005471F6" w:rsidP="005471F6">
      <w:r>
        <w:t>4.6 Al evaluar si una partida cumple la definición de activo, pasivo o patrimonio, debe prestarse atención a las condiciones esenciales y a larealidad económica que subyacen en la misma, y no meramente a su forma legal. Así, por ejemplo, en el caso de arrendamientos financieros, la esencia y realidad económica es que el arrendatario adquiere los beneficios económicos futuros por el uso del activo alquilado, durante la mayor parte de su vida útil, aceptando como contrapartida de tal derecho una obligación de pago por un importe aproximado al valor razonable del activo más una carga financiera, correspondiente a los aplazamientos en el pago. Por lo tanto, el arrendamiento financiero da lugar a partidas que satisfacen la definición de activo y pasivo, y se reconocerán como tales en el balance del arrendatario.</w:t>
      </w:r>
    </w:p>
    <w:p w:rsidR="005471F6" w:rsidRDefault="005471F6" w:rsidP="005471F6">
      <w:r>
        <w:t>4.7 Los balances elaborados de acuerdo con las actuales NIIF pueden incluir partidas que no satisfagan las definiciones de activo o de pasivo, y que no se muestren como parte del patrimonio. Sin embargo, las definiciones establecidas en el párrafo 4.4 serán la base para la revisión futura de las actuales NIIF, así como para la formulación de otras posteriores.</w:t>
      </w:r>
    </w:p>
    <w:p w:rsidR="005471F6" w:rsidRDefault="005471F6" w:rsidP="005471F6">
      <w:r>
        <w:t xml:space="preserve">Activos 4.8 Los beneficios económicos futuros incorporados a un activo consisten en el potencial </w:t>
      </w:r>
      <w:proofErr w:type="gramStart"/>
      <w:r>
        <w:t>del mismo</w:t>
      </w:r>
      <w:proofErr w:type="gramEnd"/>
      <w:r>
        <w:t xml:space="preserve"> para contribuir, directa o indirectamente, a los flujos de efectivo y de otros equivalentes al efectivo de la entidad. El potencial puede ser de tipo productivo, constituyendo parte de las actividades de operación de la entidad. Puede también tomar la forma de convertibilidad en efectivo u otras partidas equivalentes, o bien de capacidad para reducir pagos en el futuro, tal como cuando un proceso alternativo de manufactura reduce los costos de producción.</w:t>
      </w:r>
    </w:p>
    <w:p w:rsidR="005471F6" w:rsidRDefault="005471F6" w:rsidP="005471F6">
      <w:r>
        <w:t xml:space="preserve">4.9 Usualmente, una entidad emplea sus activos para producir bienes o servicios capaces de satisfacer deseos o necesidades de los clientes; puesto que estos bienes o servicios satisfacen tales </w:t>
      </w:r>
      <w:r>
        <w:lastRenderedPageBreak/>
        <w:t>deseos o necesidades, los clientes están dispuestos a pagar por ellos y, por tanto, a contribuir a los flujos de efectivo de la entidad. El efectivo, por sí mismo, rinde un servicio a la entidad por la posibilidad de obtener, mediante su utilización, otros recursos.</w:t>
      </w:r>
    </w:p>
    <w:p w:rsidR="005471F6" w:rsidRDefault="005471F6" w:rsidP="005471F6">
      <w:r>
        <w:t>Marco Conceptual</w:t>
      </w:r>
    </w:p>
    <w:p w:rsidR="005471F6" w:rsidRDefault="005471F6" w:rsidP="005471F6">
      <w:r>
        <w:t> IFRS FoundationA46</w:t>
      </w:r>
    </w:p>
    <w:p w:rsidR="005471F6" w:rsidRDefault="005471F6" w:rsidP="005471F6">
      <w:r>
        <w:t>4.10 Los beneficios económicos futuros incorporados a un activo pueden llegar a la entidad por diferentes vías. Por ejemplo, un activo puede ser:</w:t>
      </w:r>
    </w:p>
    <w:p w:rsidR="005471F6" w:rsidRDefault="005471F6" w:rsidP="005471F6">
      <w:r>
        <w:t>(a) utilizado aisladamente, o en combinación con otros activos, en la producción de bienes y servicios a vender por la entidad;</w:t>
      </w:r>
    </w:p>
    <w:p w:rsidR="005471F6" w:rsidRDefault="005471F6" w:rsidP="005471F6">
      <w:r>
        <w:t>(b) intercambiado por otros activos;</w:t>
      </w:r>
    </w:p>
    <w:p w:rsidR="005471F6" w:rsidRDefault="005471F6" w:rsidP="005471F6">
      <w:r>
        <w:t>(c) utilizado para satisfacer un pasivo; o</w:t>
      </w:r>
    </w:p>
    <w:p w:rsidR="005471F6" w:rsidRDefault="005471F6" w:rsidP="005471F6">
      <w:r>
        <w:t>(d) distribuido a los propietarios de la entidad.</w:t>
      </w:r>
    </w:p>
    <w:p w:rsidR="005471F6" w:rsidRDefault="005471F6" w:rsidP="005471F6">
      <w:r>
        <w:t>4.11 Muchos activos, como por ejemplo las propiedades, planta y equipo, son elementos tangibles. Sin embargo, la tangibilidad no es esencial para la existencia del activo; así las patentes y los derechos de autor, por ejemplo, tienen la cualidad de activos si se espera que produzcan beneficios económicos futuros para la entidad y son, además, controlados por ella.</w:t>
      </w:r>
    </w:p>
    <w:p w:rsidR="005471F6" w:rsidRDefault="005471F6" w:rsidP="005471F6">
      <w:r>
        <w:t>4.12 Algunos activos, como por ejemplo las cuentas por cobrar y los terrenos, están asociados con derechos legales, incluido el derecho de propiedad. Al determinar la existencia o no de un activo, el derecho de propiedad no es esencial; así, por ejemplo, la propiedad en régimen de arrendamiento financiero es activo si la entidad controla los beneficios económicos que se espera obtener de ésta. Aunque la capacidad de una entidad para controlar estos beneficios sea, normalmente, el resultado de determinados derechos legales, una partida determinada podría incluso cumplir la definición de activo cuando no se tenga control legal sobre ella. Por ejemplo, los procedimientos tecnológicos, producto de actividades de desarrollo llevadas a cabo por la entidad, pueden cumplir la definición de activo cuando, aunque se guarden en secreto sin patentar, la entidad controle los beneficios económicos que se esperan de ellos.</w:t>
      </w:r>
    </w:p>
    <w:p w:rsidR="005471F6" w:rsidRDefault="005471F6" w:rsidP="005471F6">
      <w:r>
        <w:t>4.13 Los activos de una entidad proceden de transacciones u otros sucesos ocurridos en el pasado. Las entidades obtienen los activos mediante su compra o producción, pero también pueden generarse activos mediante otro tipo de transacciones; son ejemplos de ello los terrenos recibidos por una entidad del gobierno, dentro de un programa de fomento del desarrollo económico de un área geográfica, o el descubrimiento de yacimientos minerales. Las transacciones o sucesos que se espera ocurran en el futuro no dan lugar por sí mismos a activos; así, por ejemplo, la intención de comprar inventarios no cumple, por sí misma, la definición de activo.</w:t>
      </w:r>
    </w:p>
    <w:p w:rsidR="005471F6" w:rsidRDefault="005471F6" w:rsidP="005471F6">
      <w:r>
        <w:t xml:space="preserve">4.14 Existe una asociación muy estrecha entre la realización de un determinado desembolso y la generación de un activo, aunque uno y otro no tienen por qué coincidir necesariamente. Por tanto, si la entidad realiza un desembolso, este hecho puede suministrar evidencia de que pueden obtenerse beneficios económicos, pero no es una prueba concluyente de que se esté ante una partida que satisfaga la definición de activo. De igual manera, la ausencia de un desembolso </w:t>
      </w:r>
      <w:r>
        <w:lastRenderedPageBreak/>
        <w:t>relacionado no impide que se esté ante una partida que satisfaga la definición de activo, y que se convierta por tanto en una candidata para reconocimiento como tal en el balance; por ejemplo, las partidas que han sido donadas a la entidad pueden satisfacer la definición de activos.</w:t>
      </w:r>
    </w:p>
    <w:p w:rsidR="005471F6" w:rsidRDefault="005471F6" w:rsidP="005471F6">
      <w:r>
        <w:t>Marco Conceptual</w:t>
      </w:r>
    </w:p>
    <w:p w:rsidR="005471F6" w:rsidRDefault="005471F6" w:rsidP="005471F6">
      <w:r>
        <w:t> IFRS Foundation A47</w:t>
      </w:r>
    </w:p>
    <w:p w:rsidR="005471F6" w:rsidRDefault="005471F6" w:rsidP="005471F6">
      <w:r>
        <w:t>Pasivos 4.15 Una característica esencial de todo pasivo es que la entidad tiene contraída una obligación en el momento presente. Un pasivo es un compromiso o responsabilidad de actuar de una determinada manera. Las obligaciones pueden ser exigibles legalmente como consecuencia de la ejecución de un contrato o de un mandato contenido en una norma legal. Este es normalmente el caso, por ejemplo, de las cuentas por pagar por bienes o servicios recibidos. No obstante, las obligaciones también aparecen por la actividad normal de la entidad, por las costumbres y por el deseo de mantener buenas relaciones comerciales o actuar de forma equitativa. Si, por ejemplo, la entidad decide, como medida política, atender a la rectificación de fallos en sus productos incluso cuando éstos aparecen después del periodo normal de garantía, los importes que se espere desembolsar respecto a los bienes ya vendidos son también pasivos para la entidad.</w:t>
      </w:r>
    </w:p>
    <w:p w:rsidR="005471F6" w:rsidRDefault="005471F6" w:rsidP="005471F6">
      <w:r>
        <w:t xml:space="preserve">4.16 Es necesario distinguir entre una obligación presente y un encargo o compromiso para el futuro. La decisión de adquirir activos en el futuro no da lugar, por sí misma, al nacimiento de un pasivo. Normalmente, el pasivo surge sólo cuando se ha recibido el activo o la entidad suscribe un acuerdo irrevocable para adquirir el bien o servicio. En este último caso, la naturaleza irrevocable del acuerdo significa que las consecuencias económicas del incumplimiento de la obligación, por </w:t>
      </w:r>
      <w:proofErr w:type="gramStart"/>
      <w:r>
        <w:t>ejemplo</w:t>
      </w:r>
      <w:proofErr w:type="gramEnd"/>
      <w:r>
        <w:t xml:space="preserve"> a causa de la existencia de una sanción importante, dejan a la entidad con poca o ninguna discrecionalidad para evitar la salida de recursos hacia la otra parte implicada en el acuerdo.</w:t>
      </w:r>
    </w:p>
    <w:p w:rsidR="005471F6" w:rsidRDefault="005471F6" w:rsidP="005471F6">
      <w:r>
        <w:t xml:space="preserve">4.17 Usualmente, la cancelación de una obligación presente implica que la entidad entrega unos recursos, que llevan incorporados beneficios económicos, para dar cumplimiento a la reclamación de la otra parte. La cancelación de un pasivo actual puede llevarse a cabo de varias maneras, por </w:t>
      </w:r>
      <w:proofErr w:type="gramStart"/>
      <w:r>
        <w:t>ejemplo</w:t>
      </w:r>
      <w:proofErr w:type="gramEnd"/>
      <w:r>
        <w:t xml:space="preserve"> a través de:</w:t>
      </w:r>
    </w:p>
    <w:p w:rsidR="005471F6" w:rsidRDefault="005471F6" w:rsidP="005471F6">
      <w:r>
        <w:t>(a) pago de efectivo;</w:t>
      </w:r>
    </w:p>
    <w:p w:rsidR="005471F6" w:rsidRDefault="005471F6" w:rsidP="005471F6">
      <w:r>
        <w:t>(b) transferencia de otros activos;</w:t>
      </w:r>
    </w:p>
    <w:p w:rsidR="005471F6" w:rsidRDefault="005471F6" w:rsidP="005471F6">
      <w:r>
        <w:t>(c) prestación de servicios;</w:t>
      </w:r>
    </w:p>
    <w:p w:rsidR="005471F6" w:rsidRDefault="005471F6" w:rsidP="005471F6">
      <w:r>
        <w:t>(d) sustitución de ese pasivo por otra deuda; o</w:t>
      </w:r>
    </w:p>
    <w:p w:rsidR="005471F6" w:rsidRDefault="005471F6" w:rsidP="005471F6">
      <w:r>
        <w:t>(e) conversión del pasivo en patrimonio.</w:t>
      </w:r>
    </w:p>
    <w:p w:rsidR="005471F6" w:rsidRDefault="005471F6" w:rsidP="005471F6">
      <w:r>
        <w:t>Un pasivo puede cancelarse por otros medios, tales como la renuncia o la pérdida de los derechos por parte del acreedor.</w:t>
      </w:r>
    </w:p>
    <w:p w:rsidR="005471F6" w:rsidRDefault="005471F6" w:rsidP="005471F6">
      <w:r>
        <w:t xml:space="preserve">4.18 Los pasivos proceden de transacciones u otros sucesos ocurridos en el pasado. Así, por ejemplo, la adquisición de bienes y el uso de servicios dan lugar a las cuentas por pagar (a menos que el pago se haya anticipado o se haya hecho al contado), y la recepción de un préstamo bancario da lugar a la obligación de reembolsar la cantidad prestada. Una entidad puede también reconocer como pasivos las rebajas y descuentos futuros, en función de las compras anuales que </w:t>
      </w:r>
      <w:r>
        <w:lastRenderedPageBreak/>
        <w:t>le hagan los clientes; en este caso, la venta de bienes en el pasado es la transacción que da lugar al nacimiento del pasivo.</w:t>
      </w:r>
    </w:p>
    <w:p w:rsidR="005471F6" w:rsidRDefault="005471F6" w:rsidP="005471F6">
      <w:r>
        <w:t>4.19 Ciertos pasivos sólo pueden medirse utilizando un alto grado de estimación. Algunas entidades describen tales pasivos como provisiones. En ciertos países,</w:t>
      </w:r>
    </w:p>
    <w:p w:rsidR="005471F6" w:rsidRDefault="005471F6" w:rsidP="005471F6">
      <w:r>
        <w:t>Marco Conceptual</w:t>
      </w:r>
    </w:p>
    <w:p w:rsidR="005471F6" w:rsidRDefault="005471F6" w:rsidP="005471F6">
      <w:r>
        <w:t> IFRS FoundationA48</w:t>
      </w:r>
    </w:p>
    <w:p w:rsidR="005471F6" w:rsidRDefault="005471F6" w:rsidP="005471F6">
      <w:r>
        <w:t xml:space="preserve">las provisiones no son consideradas como deudas, porque en ellos el concepto de pasivo está definido con tal precisión que sólo permite incluir las partidas que pueden determinarse sin necesidad de realizar estimaciones. La definición de pasivo dada en el párrafo 4.4 es una aproximación más amplia al concepto. Así, cuando la provisión implique una obligación presente, que cumple el resto de la definición, se trata de un pasivo, incluso si la cuantía de </w:t>
      </w:r>
      <w:proofErr w:type="gramStart"/>
      <w:r>
        <w:t>la misma</w:t>
      </w:r>
      <w:proofErr w:type="gramEnd"/>
      <w:r>
        <w:t xml:space="preserve"> debe estimarse. Ejemplos de estas situaciones son las provisiones para pagos a realizar por las garantías contenidas en los productos, y las provisiones para cubrir obligaciones por pensiones.</w:t>
      </w:r>
    </w:p>
    <w:p w:rsidR="005471F6" w:rsidRDefault="005471F6" w:rsidP="005471F6">
      <w:r>
        <w:t>Patrimonio 4.20 Aunque el patrimonio ha quedado definido en el párrafo 4.4 como un residuo o resto, puede subdividirse a efectos de su presentación en el balance. Por ejemplo, en una sociedad por acciones pueden mostrarse por separado los fondos aportados por los accionistas, las ganancias acumuladas, las reservas específicas procedentes de ganancias y las reservas por ajustes para mantenimiento del capital. Esta clasificación puede ser relevante para las necesidades de toma de decisiones por parte de los usuarios de los estados financieros, en especial cuando indican restricciones, sean legales o de otro tipo, a la capacidad de la entidad para distribuir o aplicar de forma diferente su patrimonio. También puede servir para reflejar el hecho de que las partes con participaciones en la propiedad de la entidad tienen diferentes derechos en relación con la recepción de dividendos o el reembolso del capital.</w:t>
      </w:r>
    </w:p>
    <w:p w:rsidR="005471F6" w:rsidRDefault="005471F6" w:rsidP="005471F6">
      <w:r>
        <w:t>4.21 En ocasiones, la creación de reservas viene obligada por leyes o reglamentos, con el fin de dar a la entidad y sus acreedores una protección adicional contra los efectos de las pérdidas. Otros tipos de reservas pueden haber sido dotadas porque las leyes fiscales del país conceden exenciones o reducciones impositivas, cuando se produce su creación o dotación. La existencia y cuantía de las reservas de tipo legal, reglamentario o fiscal es una información que puede ser relevante para las necesidades de toma de decisiones por parte de los usuarios. La dotación de estas reservas se deriva de la distribución de ganancias acumuladas, y por tanto no constituye un gasto para la entidad.</w:t>
      </w:r>
    </w:p>
    <w:p w:rsidR="005471F6" w:rsidRDefault="005471F6" w:rsidP="005471F6">
      <w:r>
        <w:t>4.22 El importe por el cual se muestra el patrimonio en el balance depende de la evaluación que se haya hecho de los activos y los pasivos. Normalmente, sólo por mera casualidad coincidirá el importe acumulado en el patrimonio con el valor de mercado de las acciones de la entidad, ni tampoco con la cantidad de dinero que se obtendría vendiendo uno por uno los activos netos de la entidad, ni con el precio de venta de todo el negocio en marcha.</w:t>
      </w:r>
    </w:p>
    <w:p w:rsidR="005471F6" w:rsidRDefault="005471F6" w:rsidP="005471F6">
      <w:r>
        <w:t xml:space="preserve">4.23 A menudo, las actividades comerciales, industriales o de negocios son llevadas a cabo por entidades tales como comerciantes individuales, sociedades personalistas, asociaciones y una variada gama de entidades propiedad del gobierno. Frecuentemente, el marco legal y de regulación de tales entidades es diferente del que se aplica a las sociedades anónimas y a las </w:t>
      </w:r>
      <w:r>
        <w:lastRenderedPageBreak/>
        <w:t>demás que limitan la responsabilidad de los socios. Por ejemplo, puede haber en estas entidades pocas o ninguna restricción para distribuir a los propietarios u otros beneficiarios los saldos incluidos en las cuentas del patrimonio. No obstante, tanto la definición de patrimonio como los demás aspectos de este Marco Conceptual, concernientes al mismo, son perfectamente aplicables a estas entidades.</w:t>
      </w:r>
    </w:p>
    <w:p w:rsidR="005471F6" w:rsidRDefault="005471F6" w:rsidP="005471F6">
      <w:r>
        <w:t>Marco Conceptual</w:t>
      </w:r>
    </w:p>
    <w:p w:rsidR="005471F6" w:rsidRDefault="005471F6" w:rsidP="005471F6">
      <w:r>
        <w:t> IFRS Foundation A49</w:t>
      </w:r>
    </w:p>
    <w:p w:rsidR="005471F6" w:rsidRDefault="005471F6" w:rsidP="005471F6">
      <w:r>
        <w:t>Rendimiento 4.24 La cifra del resultado es a menudo usada como una medida del rendimiento en la actividad de la entidad, o bien es la base de otras evaluaciones, tales como el rendimiento de las inversiones o las ganancias por acción. Los elementos relacionados directamente con la medida de la ganancia son los ingresos y los gastos. El reconocimiento y la medida de los ingresos y gastos, y por tanto del resultado, dependen en parte de los conceptos de capital y mantenimiento del capital usados por la entidad al elaborar los estados financieros. Estos conceptos se consideran en los párrafos 4.57 a 4.65.</w:t>
      </w:r>
    </w:p>
    <w:p w:rsidR="005471F6" w:rsidRDefault="005471F6" w:rsidP="005471F6">
      <w:r>
        <w:t>4.25 A continuación se definen los elementos denominados ingresos y gastos:</w:t>
      </w:r>
    </w:p>
    <w:p w:rsidR="005471F6" w:rsidRDefault="005471F6" w:rsidP="005471F6">
      <w:r>
        <w:t>(a) Ingresos son los incrementos en los beneficios económicos, producidos a lo largo del periodo contable, en forma de entradas o incrementos de valor de los activos, o bien como decrementos de los pasivos, que dan como resultado aumentos del patrimonio, y no están relacionados con las aportaciones de los propietarios a este patrimonio.</w:t>
      </w:r>
    </w:p>
    <w:p w:rsidR="005471F6" w:rsidRDefault="005471F6" w:rsidP="005471F6">
      <w:r>
        <w:t>(b) Gastos son los decrementos en los beneficios económicos, producidos a lo largo del periodo contable, en forma de salidas o disminuciones del valor de los activos, o bien por la generación o aumento de los pasivos que dan como resultado decrementos en el patrimonio, y no están relacionados con las distribuciones realizadas a los propietarios de este patrimonio.</w:t>
      </w:r>
    </w:p>
    <w:p w:rsidR="005471F6" w:rsidRDefault="005471F6" w:rsidP="005471F6">
      <w:r>
        <w:t>4.26 Las definiciones de ingresos y gastos identifican sus características esenciales, pero no pretenden especificar las condiciones a cumplir para que tales elementos se reconozcan en el estado de resultados. Los criterios para el reconocimiento de ingresos y gastos se tratan en los párrafos 4.37 a 4.53.</w:t>
      </w:r>
    </w:p>
    <w:p w:rsidR="005471F6" w:rsidRDefault="005471F6" w:rsidP="005471F6">
      <w:r>
        <w:t>4.27 Los ingresos y gastos pueden presentarse de diferentes formas en el estado de resultados, al objeto de suministrar información relevante para la toma de decisiones económicas. Por ejemplo, es una práctica común distinguir entre aquellas partidas de ingresos y gastos que surgen en el curso de las actividades ordinarias de la entidad y aquellas otras que no. Esta distinción se hace sobre la base de que informar acerca de la procedencia de una partida es relevante al evaluar la capacidad de la entidad para generar efectivo y otras partidas líquidas en el futuro; por ejemplo, las actividades esporádicas, como la venta de una inversión a largo plazo, son normalmente de recurrencia improbable. Al proceder a distinguir las partidas de esta manera, es necesario tener en cuenta la naturaleza de la entidad y de sus operaciones. Las partidas que surgen de la actividad ordinaria en una determinada entidad pueden no ser habituales en otra.</w:t>
      </w:r>
    </w:p>
    <w:p w:rsidR="005471F6" w:rsidRDefault="005471F6" w:rsidP="005471F6">
      <w:r>
        <w:t xml:space="preserve">4.28 Realizar distinciones entre partidas de ingresos y gastos, y combinarlas de diferentes formas, también permite que se presenten diversas medidas del rendimiento. Estas medidas se </w:t>
      </w:r>
      <w:r>
        <w:lastRenderedPageBreak/>
        <w:t>diferencian en cuanto a las partidas que incluyen. Por ejemplo, el estado de resultados puede presentar el margen bruto, el resultado de operación antes de impuestos, el resultado de operación después de impuestos y el resultado del periodo.</w:t>
      </w:r>
    </w:p>
    <w:p w:rsidR="005471F6" w:rsidRDefault="005471F6" w:rsidP="005471F6">
      <w:r>
        <w:t>Marco Conceptual</w:t>
      </w:r>
    </w:p>
    <w:p w:rsidR="005471F6" w:rsidRDefault="005471F6" w:rsidP="005471F6">
      <w:r>
        <w:t> IFRS FoundationA50</w:t>
      </w:r>
    </w:p>
    <w:p w:rsidR="005471F6" w:rsidRDefault="005471F6" w:rsidP="005471F6">
      <w:r>
        <w:t>Ingresos 4.29 La definición de ingresos incluye tanto los ingresos de actividades ordinarias como las ganancias. Los ingresos de actividades ordinarias surgen en el curso de las actividades ordinarias de la entidad, y corresponden a una variada gama de denominaciones, tales como ventas, honorarios, intereses, dividendos, alquileres y regalías.</w:t>
      </w:r>
    </w:p>
    <w:p w:rsidR="005471F6" w:rsidRDefault="005471F6" w:rsidP="005471F6">
      <w:r>
        <w:t>4.30 Son ganancias otras partidas que, cumpliendo la definición de ingresos, pueden o no surgir de las actividades ordinarias llevadas a cabo por la entidad. Las ganancias suponen incrementos en los beneficios económicos y, como tales, no son diferentes en su naturaleza de los ingresos de actividades ordinarias. Por tanto, en este Marco Conceptual no se considera que constituyan un elemento diferente.</w:t>
      </w:r>
    </w:p>
    <w:p w:rsidR="005471F6" w:rsidRDefault="005471F6" w:rsidP="005471F6">
      <w:r>
        <w:t xml:space="preserve">4.31 Entre las ganancias se encuentran, por ejemplo, las obtenidas por la venta de activos no corrientes. La definición de ingresos incluye también las ganancias no realizadas; por </w:t>
      </w:r>
      <w:proofErr w:type="gramStart"/>
      <w:r>
        <w:t>ejemplo</w:t>
      </w:r>
      <w:proofErr w:type="gramEnd"/>
      <w:r>
        <w:t xml:space="preserve"> aquéllas que surgen por la revaluación de los títulos cotizados o los incrementos de importe en libros de los activos a largo plazo. Cuando las ganancias se reconocen en el estado de resultados, es usual presentarlas por separado, puesto que su conocimiento es útil para los propósitos de la toma de decisiones económicas. Las ganancias suelen presentarse netas de los gastos relacionados con ellas.</w:t>
      </w:r>
    </w:p>
    <w:p w:rsidR="005471F6" w:rsidRDefault="005471F6" w:rsidP="005471F6">
      <w:r>
        <w:t>4.32 Al generarse un ingreso, pueden recibirse o incrementar su valor diferentes tipos de activos; como ejemplos pueden mencionarse el efectivo, las cuentas por cobrar y los bienes y servicios recibidos a cambio de los bienes o servicios suministrados. Los ingresos pueden también producirse al ser canceladas obligaciones. Por ejemplo, una entidad puede suministrar bienes y servicios a un prestamista, en pago por la obligación de reembolsar el capital vivo de un préstamo.</w:t>
      </w:r>
    </w:p>
    <w:p w:rsidR="005471F6" w:rsidRDefault="005471F6" w:rsidP="005471F6">
      <w:r>
        <w:t>Gastos 4.33 La definición de gastos incluye tanto las pérdidas como los gastos que surgen en las actividades ordinarias de la entidad. Entre los gastos de la actividad ordinaria se encuentran, por ejemplo, el costo de las ventas, los salarios y la depreciación. Usualmente, los gastos toman la forma de una salida o depreciación de activos, tales como efectivo y otras partidas equivalentes al efectivo, inventarios o propiedades, planta y equipo.</w:t>
      </w:r>
    </w:p>
    <w:p w:rsidR="005471F6" w:rsidRDefault="005471F6" w:rsidP="005471F6">
      <w:r>
        <w:t>4.34 Son pérdidas otras partidas que, cumpliendo la definición de gastos, pueden o no surgir de las actividades ordinarias de la entidad. Las pérdidas representan decrementos en los beneficios económicos y, como tales, no son diferentes en su naturaleza de cualquier otro gasto. Por tanto, en este Marco Conceptual no se considera que constituyan un elemento diferente.</w:t>
      </w:r>
    </w:p>
    <w:p w:rsidR="005471F6" w:rsidRDefault="005471F6" w:rsidP="005471F6">
      <w:r>
        <w:t xml:space="preserve">4.35 Entre las pérdidas se encuentran, por ejemplo, las que resultan de siniestros tales como el fuego o las inundaciones, así como las obtenidas por la venta de activos no corrientes. La definición de gastos también incluye las pérdidas no realizadas, por </w:t>
      </w:r>
      <w:proofErr w:type="gramStart"/>
      <w:r>
        <w:t>ejemplo</w:t>
      </w:r>
      <w:proofErr w:type="gramEnd"/>
      <w:r>
        <w:t xml:space="preserve"> aquéllas que surgen </w:t>
      </w:r>
      <w:r>
        <w:lastRenderedPageBreak/>
        <w:t>por el efecto que tienen los incrementos en la tasa de cambio de una determinada divisa sobre los préstamos tomados por la entidad en esa moneda. Si las pérdidas se reconocen en los</w:t>
      </w:r>
    </w:p>
    <w:p w:rsidR="005471F6" w:rsidRDefault="005471F6" w:rsidP="005471F6">
      <w:r>
        <w:t>Marco Conceptual</w:t>
      </w:r>
    </w:p>
    <w:p w:rsidR="005471F6" w:rsidRDefault="005471F6" w:rsidP="005471F6">
      <w:r>
        <w:t> IFRS Foundation A51</w:t>
      </w:r>
    </w:p>
    <w:p w:rsidR="005471F6" w:rsidRDefault="005471F6" w:rsidP="005471F6">
      <w:r>
        <w:t xml:space="preserve">estados de resultados, es usual presentarlas por separado, puesto que el conocimiento de </w:t>
      </w:r>
      <w:proofErr w:type="gramStart"/>
      <w:r>
        <w:t>las mismas</w:t>
      </w:r>
      <w:proofErr w:type="gramEnd"/>
      <w:r>
        <w:t xml:space="preserve"> es útil para los propósitos de toma de decisiones económicas. Las pérdidas suelen presentarse netas de los ingresos relacionados con ellas.</w:t>
      </w:r>
    </w:p>
    <w:p w:rsidR="005471F6" w:rsidRDefault="005471F6" w:rsidP="005471F6">
      <w:r>
        <w:t>Ajustes por mantenimiento del capital 4.36 La revaluación o reexpresión del valor de los activos y pasivos da lugar a incrementos o decrementos en el patrimonio. Aun cuando estos incrementos y decrementos cumplan la definición de ingresos y gastos, respectivamente, no son incluidos, dentro del estado de resultados, bajo ciertos conceptos de mantenimiento del capital. En su lugar, estas partidas se incluyen en el patrimonio como ajustes de mantenimiento de capital o reservas de revaluación. Estos conceptos de mantenimiento de capital se tratan en los párrafos 4.57 a 4.65 del presente Marco Conceptual.</w:t>
      </w:r>
    </w:p>
    <w:p w:rsidR="005471F6" w:rsidRDefault="005471F6" w:rsidP="005471F6">
      <w:r>
        <w:t>Reconocimiento de los elementos de los estados financieros</w:t>
      </w:r>
    </w:p>
    <w:p w:rsidR="005471F6" w:rsidRDefault="005471F6" w:rsidP="005471F6">
      <w:r>
        <w:t>4.37 Se denomina reconocimiento al proceso de incorporación, en el balance o en el estado de resultados, de una partida que cumpla la definición del elemento correspondiente, satisfaciendo además los criterios para su reconocimiento establecidos en el párrafo 4.38. Ello implica la descripción de la partida con palabras y por medio de una cantidad monetaria, así como la inclusión de la partida en cuestión en los totales del balance o del estado de resultados. Las partidas que satisfacen el criterio de reconocimiento deben reconocerse en el balance o en el estado de resultados. La falta de reconocimiento de estas partidas no se puede rectificar mediante la descripción de las políticas contables seguidas, ni tampoco a través de notas u otro material explicativo.</w:t>
      </w:r>
    </w:p>
    <w:p w:rsidR="005471F6" w:rsidRDefault="005471F6" w:rsidP="005471F6">
      <w:r>
        <w:t>4.38 Debe ser objeto de reconocimiento toda partida que cumpla la definición de elemento siempre que:</w:t>
      </w:r>
    </w:p>
    <w:p w:rsidR="005471F6" w:rsidRDefault="005471F6" w:rsidP="005471F6">
      <w:r>
        <w:t>(a) sea probable que cualquier beneficio económico asociado con la partida llegue a la entidad o salga de ésta; y</w:t>
      </w:r>
    </w:p>
    <w:p w:rsidR="005471F6" w:rsidRDefault="005471F6" w:rsidP="005471F6">
      <w:r>
        <w:t>(b) el elemento tenga un costo o valor que pueda ser medido con fiabilidad4.</w:t>
      </w:r>
    </w:p>
    <w:p w:rsidR="005471F6" w:rsidRDefault="005471F6" w:rsidP="005471F6">
      <w:r>
        <w:t xml:space="preserve">4.39 Al evaluar si una partida cumple estos criterios y, por tanto, cumple los requisitos para su reconocimiento en los estados financieros, es necesario tener en cuenta las condiciones de materialidad o importancia relativa consideradas en el Capítulo 3 Características cualitativas de la información financiera útil. La interrelación entre los elementos significa que toda partida que cumpla las condiciones de definición y reconocimiento para ser un determinado elemento, por </w:t>
      </w:r>
      <w:proofErr w:type="gramStart"/>
      <w:r>
        <w:t>ejemplo</w:t>
      </w:r>
      <w:proofErr w:type="gramEnd"/>
      <w:r>
        <w:t xml:space="preserve"> un activo, exige automática y paralelamente el reconocimiento de otro elemento relacionado con ella, por ejemplo un ingreso o un pasivo.</w:t>
      </w:r>
    </w:p>
    <w:p w:rsidR="005471F6" w:rsidRDefault="005471F6" w:rsidP="005471F6">
      <w:r>
        <w:lastRenderedPageBreak/>
        <w:t>La probabilidad de obtener beneficios económicos futuros 4.40 El concepto de probabilidad se utiliza en los criterios de reconocimiento con referencia al grado de incertidumbre con que los beneficios económicos futuros</w:t>
      </w:r>
    </w:p>
    <w:p w:rsidR="005471F6" w:rsidRDefault="005471F6" w:rsidP="005471F6">
      <w:r>
        <w:t xml:space="preserve">4 </w:t>
      </w:r>
      <w:proofErr w:type="gramStart"/>
      <w:r>
        <w:t>La</w:t>
      </w:r>
      <w:proofErr w:type="gramEnd"/>
      <w:r>
        <w:t xml:space="preserve"> información es fiable cuando es completa, neutral y libre de error.</w:t>
      </w:r>
    </w:p>
    <w:p w:rsidR="005471F6" w:rsidRDefault="005471F6" w:rsidP="005471F6">
      <w:r>
        <w:t>Marco Conceptual</w:t>
      </w:r>
    </w:p>
    <w:p w:rsidR="005471F6" w:rsidRDefault="005471F6" w:rsidP="005471F6">
      <w:r>
        <w:t> IFRS FoundationA52</w:t>
      </w:r>
    </w:p>
    <w:p w:rsidR="005471F6" w:rsidRDefault="005471F6" w:rsidP="005471F6">
      <w:r>
        <w:t>asociados al mismo llegarán a la entidad o saldrán de ésta. El concepto tiene en cuenta la incertidumbre que caracteriza el entorno en que opera la entidad. La medición del grado de incertidumbre correspondiente al flujo de los beneficios futuros se hace a partir de la evidencia disponible cuando se preparan los estados financieros. Por ejemplo, cuando sea probable que una cuenta por cobrar de otra entidad vaya a ser pagada por ésta, es justificable, en ausencia de cualquier evidencia en contrario, reconocer tal cuenta por cobrar como un activo. No obstante, para buena parte de las cuentas por cobrar, se considera normalmente probable un cierto grado de impago; y, por tanto, se reconoce un gasto que representa la reducción esperada en los beneficios económicos por tal motivo.</w:t>
      </w:r>
    </w:p>
    <w:p w:rsidR="005471F6" w:rsidRDefault="005471F6" w:rsidP="005471F6">
      <w:r>
        <w:t>Fiabilidad de la medición 4.41 El segundo criterio para el reconocimiento de una partida es que tenga un costo o valor que se pueda medir con fiabilidad. En muchas ocasiones, el costo o valor se debe estimar; la utilización de estimaciones razonables es una parte esencial de la elaboración de los estados financieros, y no menoscaba su fiabilidad. No obstante, cuando no puede hacerse una estimación razonable, la partida no se reconoce en el balance ni en el estado de resultados. Por ejemplo, las indemnizaciones esperadas de un litigio ante los tribunales pueden cumplir las definiciones tanto de activo como de ingreso, así como la condición de probabilidad para ser reconocidas; sin embargo, si no es posible medir de forma fiable la reclamación, no debe reconocerse ni el activo ni el ingreso; a pesar de ello, la existencia de la reclamación puede ser revelada por medio de notas, material explicativo o cuadros complementarios.</w:t>
      </w:r>
    </w:p>
    <w:p w:rsidR="005471F6" w:rsidRDefault="005471F6" w:rsidP="005471F6">
      <w:r>
        <w:t>4.42 Una partida que, en un determinado momento, no cumpla las condiciones para su reconocimiento establecidas en el párrafo 4.38, puede sin embargo cumplir los requisitos para ser reconocida, como consecuencia de circunstancias o sucesos producidos en un momento posterior en el tiempo.</w:t>
      </w:r>
    </w:p>
    <w:p w:rsidR="005471F6" w:rsidRDefault="005471F6" w:rsidP="005471F6">
      <w:r>
        <w:t>4.43 Puede estar justificado que una partida a la que, aun poseyendo las características esenciales para ser un elemento, le falten por cumplir las condiciones para su reconocimiento, sea revelada a través de notas, cuadros u otro material informativo dentro de los estados financieros. Ello es apropiado cuando el reconocimiento de tal partida se considere relevante, de cara a los usuarios de los estados financieros, para la evaluación de la situación financiera, los resultados y los flujos de fondos de una entidad.</w:t>
      </w:r>
    </w:p>
    <w:p w:rsidR="005471F6" w:rsidRDefault="005471F6" w:rsidP="005471F6">
      <w:r>
        <w:t xml:space="preserve">Reconocimiento de activos 4.44 Se reconoce un activo en el balance cuando es probable que se obtengan del </w:t>
      </w:r>
      <w:proofErr w:type="gramStart"/>
      <w:r>
        <w:t>mismo beneficios económicos futuros</w:t>
      </w:r>
      <w:proofErr w:type="gramEnd"/>
      <w:r>
        <w:t xml:space="preserve"> para la entidad, y además el activo tiene un costo o valor que puede ser medido con fiabilidad.</w:t>
      </w:r>
    </w:p>
    <w:p w:rsidR="005471F6" w:rsidRDefault="005471F6" w:rsidP="005471F6">
      <w:r>
        <w:lastRenderedPageBreak/>
        <w:t>4.45 Un activo no es objeto de reconocimiento en el balance cuando se considera improbable que, del desembolso correspondiente, se vayan a obtener beneficios económicos en el futuro. En lugar de ello, tal transacción lleva al reconocimiento de un gasto en el estado de resultados. Este tratamiento contable no implica que la intención de la gerencia, al hacer el desembolso, fuera otra que la de generar beneficios económicos en el futuro, o que la</w:t>
      </w:r>
    </w:p>
    <w:p w:rsidR="005471F6" w:rsidRDefault="005471F6" w:rsidP="005471F6">
      <w:r>
        <w:t>Marco Conceptual</w:t>
      </w:r>
    </w:p>
    <w:p w:rsidR="005471F6" w:rsidRDefault="005471F6" w:rsidP="005471F6">
      <w:r>
        <w:t> IFRS Foundation A53</w:t>
      </w:r>
    </w:p>
    <w:p w:rsidR="005471F6" w:rsidRDefault="005471F6" w:rsidP="005471F6">
      <w:r>
        <w:t>gerencia estuviera equivocada al hacerlo. La única implicación de lo anterior es que el grado de certeza sobre los beneficios económicos que van a llegar a la entidad, tras el presente periodo contable, es insuficiente para justificar el reconocimiento del activo.</w:t>
      </w:r>
    </w:p>
    <w:p w:rsidR="005471F6" w:rsidRDefault="005471F6" w:rsidP="005471F6">
      <w:r>
        <w:t xml:space="preserve">Reconocimiento de pasivos 4.46 Se reconoce un pasivo en el balance cuando sea probable que, del pago de esa obligación presente, se derive la salida de recursos que lleven incorporados beneficios económicos, y además la cuantía del desembolso a realizar pueda ser evaluada con fiabilidad. En la práctica, las obligaciones derivadas de contratos que están sin ejecutar por ambas partes en la misma proporción (por ejemplo, las deudas por inventarios </w:t>
      </w:r>
      <w:proofErr w:type="gramStart"/>
      <w:r>
        <w:t>encargados</w:t>
      </w:r>
      <w:proofErr w:type="gramEnd"/>
      <w:r>
        <w:t xml:space="preserve"> pero no recibidos todavía) no se reconocen generalmente como tales obligaciones en los estados financieros. No obstante, tales obligaciones pueden cumplir la definición de pasivos y, siempre que satisfagan los criterios para ser reconocidas en sus circunstancias particulares, pueden cumplir los requisitos para su reconocimiento en los estados financieros. En tales circunstancias, el hecho de reconocer los pasivos impone también el reconocimiento de los activos o gastos correspondientes.</w:t>
      </w:r>
    </w:p>
    <w:p w:rsidR="005471F6" w:rsidRDefault="005471F6" w:rsidP="005471F6">
      <w:r>
        <w:t>Reconocimiento de ingresos 4.47 Se reconoce un ingreso en el estado de resultados cuando ha surgido un incremento en los beneficios económicos futuros, relacionado con un incremento en los activos o un decremento en los pasivos, y además el importe del ingreso puede medirse con fiabilidad. En definitiva, esto significa que tal reconocimiento del ingreso ocurre simultáneamente al reconocimiento de incrementos de activos o decrementos de pasivos (por ejemplo, el incremento neto de activos derivado de una venta de bienes y servicios, o el decremento en los pasivos resultante de la renuncia al derecho de cobro por parte del acreedor).</w:t>
      </w:r>
    </w:p>
    <w:p w:rsidR="005471F6" w:rsidRDefault="005471F6" w:rsidP="005471F6">
      <w:r>
        <w:t xml:space="preserve">4.48 Los procedimientos adoptados normalmente en la práctica para reconocer ingresos, por </w:t>
      </w:r>
      <w:proofErr w:type="gramStart"/>
      <w:r>
        <w:t>ejemplo</w:t>
      </w:r>
      <w:proofErr w:type="gramEnd"/>
      <w:r>
        <w:t xml:space="preserve"> el requerimiento de que los mismos deban estar acumulados (o devengados), son aplicaciones de las condiciones para el reconocimiento fijadas en este Marco Conceptual. Generalmente, tales procedimientos van dirigidos a restringir el reconocimiento como ingresos sólo a aquellas partidas que, pudiendo ser medidas con fiabilidad, posean un grado de certidumbre suficiente.</w:t>
      </w:r>
    </w:p>
    <w:p w:rsidR="005471F6" w:rsidRDefault="005471F6" w:rsidP="005471F6">
      <w:r>
        <w:t>Reconocimiento de gastos 4.49 Se reconoce un gasto en el estado de resultados cuando ha surgido un decremento en los beneficios económicos futuros, relacionado con un decremento en los activos o un incremento en los pasivos, y además el gasto puede medirse con fiabilidad. En definitiva, esto significa que tal reconocimiento del gasto ocurre simultáneamente al reconocimiento de incrementos en las obligaciones o decrementos en los activos (por ejemplo, la acumulación o el devengo de salarios, o bien la depreciación del equipo).</w:t>
      </w:r>
    </w:p>
    <w:p w:rsidR="005471F6" w:rsidRDefault="005471F6" w:rsidP="005471F6">
      <w:r>
        <w:lastRenderedPageBreak/>
        <w:t>4.50 Los gastos se reconocen en el estado de resultados sobre la base de una asociación directa entre los costos incurridos y la obtención de partidas específicas de ingresos. Este proceso, al que se denomina comúnmente correlación de costos con ingresos de actividades ordinarias, implica el</w:t>
      </w:r>
    </w:p>
    <w:p w:rsidR="005471F6" w:rsidRDefault="005471F6" w:rsidP="005471F6">
      <w:r>
        <w:t>Marco Conceptual</w:t>
      </w:r>
    </w:p>
    <w:p w:rsidR="005471F6" w:rsidRDefault="005471F6" w:rsidP="005471F6">
      <w:r>
        <w:t> IFRS FoundationA54</w:t>
      </w:r>
    </w:p>
    <w:p w:rsidR="005471F6" w:rsidRDefault="005471F6" w:rsidP="005471F6">
      <w:r>
        <w:t>reconocimiento simultáneo o combinado de unos y otros, si surgen directa y conjuntamente de las mismas transacciones u otros sucesos; por ejemplo, los diversos componentes de gasto que constituyen el costo de las mercancías vendidas se reconocen al mismo tiempo que el ingreso derivado de la venta de los bienes. No obstante, la aplicación del proceso de correlación bajo este Marco Conceptual no permite el reconocimiento de partidas en el balance que no cumplan la definición de activo o de pasivo.</w:t>
      </w:r>
    </w:p>
    <w:p w:rsidR="005471F6" w:rsidRDefault="005471F6" w:rsidP="005471F6">
      <w:r>
        <w:t>4.51 Cuando se espere que los beneficios económicos surjan a lo largo de varios periodos contables, y la asociación con los ingresos pueda determinarse únicamente de forma genérica o indirecta, los gastos se reconocen en el estado de resultados utilizando procedimientos sistemáticos y racionales de distribución. Esto es, a menudo, necesario para el reconocimiento de los gastos relacionados con el uso de activos tales como los que componen las propiedades, planta y equipo, la plusvalía, las patentes y las marcas; denominándose en estos casos el gasto correspondiente depreciación o amortización. Los procedimientos de distribución están diseñados a fin de que se reconozca el gasto en los periodos contables en que se consumen o expiran los beneficios económicos relacionados con estas partidas.</w:t>
      </w:r>
    </w:p>
    <w:p w:rsidR="005471F6" w:rsidRDefault="005471F6" w:rsidP="005471F6">
      <w:r>
        <w:t>4.52 Dentro del estado de resultados, se reconoce inmediatamente como tal un gasto cuando el desembolso correspondiente no produce beneficios económicos futuros, o cuando, y en la medida que, tales beneficios futuros no cumplen o dejan de cumplir las condiciones para su reconocimiento como activos en el balance.</w:t>
      </w:r>
    </w:p>
    <w:p w:rsidR="005471F6" w:rsidRDefault="005471F6" w:rsidP="005471F6">
      <w:r>
        <w:t>4.53 Se reconoce también un gasto en el estado de resultados en aquellos casos en que se incurre en un pasivo sin reconocer un activo correlacionado, y también cuando surge una obligación derivada de la garantía de un producto.</w:t>
      </w:r>
    </w:p>
    <w:p w:rsidR="005471F6" w:rsidRDefault="005471F6" w:rsidP="005471F6">
      <w:r>
        <w:t>Medición de los elementos de los estados financieros</w:t>
      </w:r>
    </w:p>
    <w:p w:rsidR="005471F6" w:rsidRDefault="005471F6" w:rsidP="005471F6">
      <w:r>
        <w:t>4.54 Medición es el proceso de determinación de los importes monetarios por los que se reconocen y llevan contablemente los elementos de los estados financieros, para su inclusión en el balance y el estado de resultados. Para realizarla es necesaria la selección de una base o método particular de medición.</w:t>
      </w:r>
    </w:p>
    <w:p w:rsidR="005471F6" w:rsidRDefault="005471F6" w:rsidP="005471F6">
      <w:r>
        <w:t>4.55 En los estados financieros se emplean diferentes bases de medición, con diferentes grados y en distintas combinaciones entre ellas. Tales bases o métodos son los siguientes:</w:t>
      </w:r>
    </w:p>
    <w:p w:rsidR="005471F6" w:rsidRDefault="005471F6" w:rsidP="005471F6">
      <w:r>
        <w:t xml:space="preserve">(a) Costo histórico. Los activos se registran por el importe de efectivo y otras partidas pagadas, o por el valor razonable de la contrapartida entregada a cambio en el momento de la adquisición. Los pasivos se registran al importe de los productos recibidos a cambio de incurrir en la obligación o, en algunas circunstancias (por ejemplo, en el caso de los impuestos a las ganancias), por las </w:t>
      </w:r>
      <w:r>
        <w:lastRenderedPageBreak/>
        <w:t>cantidades de efectivo y equivalentes al efectivo que se espera pagar para satisfacer el pasivo en el curso normal de la operación.</w:t>
      </w:r>
    </w:p>
    <w:p w:rsidR="005471F6" w:rsidRDefault="005471F6" w:rsidP="005471F6">
      <w:r>
        <w:t>Marco Conceptual</w:t>
      </w:r>
    </w:p>
    <w:p w:rsidR="005471F6" w:rsidRDefault="005471F6" w:rsidP="005471F6">
      <w:r>
        <w:t> IFRS Foundation A55</w:t>
      </w:r>
    </w:p>
    <w:p w:rsidR="005471F6" w:rsidRDefault="005471F6" w:rsidP="005471F6">
      <w:r>
        <w:t>(b) Costo corriente. Los activos se llevan contablemente por el importe de efectivo y otras partidas equivalentes al efectivo que debería pagarse si se adquiriese en la actualidad el mismo activo u otro equivalente. Los pasivos se llevan contablemente por el importe sin descontar de efectivo u otras partidas equivalentes al efectivo que se precisaría para liquidar el pasivo en el momento presente.</w:t>
      </w:r>
    </w:p>
    <w:p w:rsidR="005471F6" w:rsidRDefault="005471F6" w:rsidP="005471F6">
      <w:r>
        <w:t>(c) Valor realizable (o de liquidación). Los activos se llevan contablemente por el importe de efectivo y otras partidas equivalentes al efectivo que podrían obtenerse, en el momento presente, por la venta no forzada de los mismos. Los pasivos se llevan a su valor de liquidación; es decir, los importes no descontados de efectivo o equivalentes al efectivo que se espera pagar para cancelar los pasivos en el curso normal de la operación.</w:t>
      </w:r>
    </w:p>
    <w:p w:rsidR="005471F6" w:rsidRDefault="005471F6" w:rsidP="005471F6">
      <w:r>
        <w:t>(d) Valor presente. Los activos se llevan contablemente al valor presente, descontando las entradas netas de efectivo que se espera genere la partida en el curso normal de la operación. Los pasivos se llevan por el valor presente, descontando las salidas netas de efectivo que se espera necesitar para pagar las deudas, en el curso normal de la operación.</w:t>
      </w:r>
    </w:p>
    <w:p w:rsidR="005471F6" w:rsidRDefault="005471F6" w:rsidP="005471F6">
      <w:r>
        <w:t>4.56 La base o método de medición más comúnmente utilizado por las entidades al preparar sus estados financieros es el costo histórico. Éste se combina, generalmente, con otras bases de medición. Por ejemplo, por lo general los inventarios se llevan contablemente al menor valor entre el costo histórico y el valor neto realizable, los títulos cotizados pueden llevarse al valor de mercado, y las obligaciones por pensiones se llevan a su valor presente. Además, algunas entidades usan el costo corriente como respuesta a la incapacidad del modelo contable del costo histórico para tratar con los efectos de los cambios en los precios de los activos no monetarios.</w:t>
      </w:r>
    </w:p>
    <w:p w:rsidR="005471F6" w:rsidRDefault="005471F6" w:rsidP="005471F6">
      <w:r>
        <w:t>Conceptos de capital y de mantenimiento del capital</w:t>
      </w:r>
    </w:p>
    <w:p w:rsidR="005471F6" w:rsidRDefault="005471F6" w:rsidP="005471F6">
      <w:r>
        <w:t>Conceptos de capital 4.57 La mayoría de las entidades adoptan un concepto financiero del capital al preparar sus estados financieros. Bajo esta concepción del capital, que se traduce en la consideración del dinero invertido o del poder adquisitivo invertido, capital es sinónimo de activos netos o patrimonio de la entidad. Si, por el contrario, se adopta un concepto físico del capital, que se traduce en la consideración de la capacidad productiva, el capital es la capacidad operativa de la entidad basada, por ejemplo, en el número de unidades producidas diariamente.</w:t>
      </w:r>
    </w:p>
    <w:p w:rsidR="005471F6" w:rsidRDefault="005471F6" w:rsidP="005471F6">
      <w:r>
        <w:t>4.58 La selección del concepto apropiado del capital por parte de una entidad debe estar basada en las necesidades de los usuarios de los estados financieros. Por lo tanto, debe adoptarse una concepción financiera del capital si a los usuarios les interesa fundamentalmente el mantenimiento del capital nominal invertido o de la capacidad adquisitiva del capital invertido. Si, por el contrario, la preocupación principal de los usuarios es el mantenimiento de la capacidad productiva de la entidad, debe usarse la concepción física del capital. El concepto escogido indicará el objetivo que se espera obtener al determinar el</w:t>
      </w:r>
    </w:p>
    <w:p w:rsidR="005471F6" w:rsidRDefault="005471F6" w:rsidP="005471F6">
      <w:r>
        <w:lastRenderedPageBreak/>
        <w:t>Marco Conceptual</w:t>
      </w:r>
    </w:p>
    <w:p w:rsidR="005471F6" w:rsidRDefault="005471F6" w:rsidP="005471F6">
      <w:r>
        <w:t> IFRS FoundationA56</w:t>
      </w:r>
    </w:p>
    <w:p w:rsidR="005471F6" w:rsidRDefault="005471F6" w:rsidP="005471F6">
      <w:r>
        <w:t>resultado, incluso aunque puedan existir ciertas dificultades de medida al aplicar, en la práctica, la concepción elegida.</w:t>
      </w:r>
    </w:p>
    <w:p w:rsidR="005471F6" w:rsidRDefault="005471F6" w:rsidP="005471F6">
      <w:r>
        <w:t>Conceptos de mantenimiento del capital y la determinación del resultado 4.59 Los conceptos de capital expuestos en el párrafo 4.57 dan lugar a los siguientes conceptos de mantenimiento del capital:</w:t>
      </w:r>
    </w:p>
    <w:p w:rsidR="005471F6" w:rsidRDefault="005471F6" w:rsidP="005471F6">
      <w:r>
        <w:t xml:space="preserve">(a) Mantenimiento del capital financiero. Bajo este concepto se obtiene ganancia sólo si el importe financiero (o monetario) de los activos netos al final del periodo excede al importe financiero (o monetario) de los activos netos al principio </w:t>
      </w:r>
      <w:proofErr w:type="gramStart"/>
      <w:r>
        <w:t>del mismo</w:t>
      </w:r>
      <w:proofErr w:type="gramEnd"/>
      <w:r>
        <w:t>, después de excluir las aportaciones de los propietarios y las distribuciones hechas a los mismos en ese periodo. El mantenimiento del capital financiero puede ser medido en unidades monetarias nominales o en unidades de poder adquisitivo constante.</w:t>
      </w:r>
    </w:p>
    <w:p w:rsidR="005471F6" w:rsidRDefault="005471F6" w:rsidP="005471F6">
      <w:r>
        <w:t>(b) Mantenimiento del capital físico. Bajo este concepto se obtiene ganancia sólo si la capacidad productiva en términos físicos (o capacidad operativa) de la entidad al final del periodo (o los recursos o fondos necesarios para conseguir esa capacidad) excede a la capacidad productiva en términos físicos al principio del periodo, después de excluir las aportaciones de los propietarios y las distribuciones hechas a los mismos durante ese periodo.</w:t>
      </w:r>
    </w:p>
    <w:p w:rsidR="005471F6" w:rsidRDefault="005471F6" w:rsidP="005471F6">
      <w:r>
        <w:t>4.60 El concepto de mantenimiento de capital se relaciona con la manera en que una entidad define el capital que quiere mantener. Proporciona la conexión entre los conceptos de capital y los conceptos de ganancia, porque proporciona el punto de referencia para medir esta última; lo cual es un prerrequisito para distinguir entre lo que es rendimiento sobre el capital de una entidad y lo que es recuperación del capital; solo las entradas de activos que excedan las cantidades necesarias para mantener el capital pueden ser consideradas como ganancia, y por tanto como rendimiento del capital. Por ello, la ganancia es el importe residual que queda tras haber deducido de los ingresos los gastos (incluyendo, en su caso, los correspondientes ajustes para mantenimiento del capital). Si los gastos superan a los ingresos, el importe residual es una pérdida.</w:t>
      </w:r>
    </w:p>
    <w:p w:rsidR="005471F6" w:rsidRDefault="005471F6" w:rsidP="005471F6">
      <w:r>
        <w:t>4.61 El concepto de mantenimiento del capital físico exige la adopción del costo corriente como base de la medición contable. Sin embargo, el concepto de mantenimiento del capital financiero no requiere la adopción de una base particular de medición. Bajo esta concepción, la selección de la base de medida depende del tipo de capital financiero que la entidad desee mantener.</w:t>
      </w:r>
    </w:p>
    <w:p w:rsidR="005471F6" w:rsidRDefault="005471F6" w:rsidP="005471F6">
      <w:r>
        <w:t>4.62 La principal diferencia entre los dos conceptos de mantenimiento del capital es el tratamiento de los efectos de los cambios en los precios de los activos y pasivos de la entidad. En términos generales, una entidad ha mantenido su capital si posee un importe equivalente al principio y al final del periodo. Toda cantidad de capital por encima de la requerida para mantener el capital del principio del periodo es ganancia.</w:t>
      </w:r>
    </w:p>
    <w:p w:rsidR="005471F6" w:rsidRDefault="005471F6" w:rsidP="005471F6">
      <w:r>
        <w:t>4.63 Bajo el concepto de mantenimiento del capital financiero, el capital está definido en términos de unidades monetarias nominales, y el resultado es el incremento, en el periodo, del capital monetario nominal. Por tanto, los</w:t>
      </w:r>
    </w:p>
    <w:p w:rsidR="005471F6" w:rsidRDefault="005471F6" w:rsidP="005471F6">
      <w:r>
        <w:lastRenderedPageBreak/>
        <w:t>Marco Conceptual</w:t>
      </w:r>
    </w:p>
    <w:p w:rsidR="005471F6" w:rsidRDefault="005471F6" w:rsidP="005471F6">
      <w:r>
        <w:t> IFRS Foundation A57</w:t>
      </w:r>
    </w:p>
    <w:p w:rsidR="005471F6" w:rsidRDefault="005471F6" w:rsidP="005471F6">
      <w:r>
        <w:t>incrementos de los precios de los activos mantenidos en el periodo, a los que se denomina convencionalmente resultados por tenencia, son conceptualmente ganancias. No pueden, sin embargo, reconocerse como tales hasta que los activos sean intercambiados por medio de una transacción. Cuando el concepto de mantenimiento del capital financiero está definido en términos de unidades de poder adquisitivo constante, el resultado es el incremento, en el periodo, de la capacidad adquisitiva invertida. Por tanto, sólo la parte del incremento en los precios de los activos que exceda del incremento en el nivel general de precios se considera como resultado. El resto del incremento se trata como un ajuste por mantenimiento del capital y, por ello, como una parte del patrimonio.</w:t>
      </w:r>
    </w:p>
    <w:p w:rsidR="005471F6" w:rsidRDefault="005471F6" w:rsidP="005471F6">
      <w:r>
        <w:t>4.64 Bajo el concepto de mantenimiento del capital físico, donde el capital está definido en términos de capacidad productiva física, el resultado es el incremento habido a lo largo del periodo en ese capital. Todos los cambios de precios que afectan a los activos y pasivos de la entidad se consideran como cambios en la medida de la capacidad de producción física de la misma; y por tanto son tratados como ajustes por mantenimiento del capital que entran a formar parte del patrimonio, y nunca como ganancia.</w:t>
      </w:r>
    </w:p>
    <w:p w:rsidR="005471F6" w:rsidRDefault="005471F6" w:rsidP="005471F6">
      <w:r>
        <w:t>4.65 El modelo contable utilizado para la preparación de los estados financieros estará determinado por la selección de las bases de medida y del concepto de mantenimiento del capital. Los diferentes modelos contables tienen diferentes grados de relevancia y fiabilidad y, como en otras áreas, la gerencia debe buscar un equilibrio entre estas dos características. Este Marco Conceptual es aplicable a una amplia gama de modelos contables, y proporciona una guía para preparar y presentar los estados financieros por medio del modelo escogido. En el momento presente, no hay intención por parte del Consejo de prescribir un modelo particular, salvo en circunstancias excepcionales, tales como las que se dan en entidades que presentan sus estados financieros en la moneda de una economía hiperinflacionaria. No obstante, esta intención será revisada a la vista de la evolución de los acontecimientos mundiales.</w:t>
      </w:r>
    </w:p>
    <w:p w:rsidR="005471F6" w:rsidRDefault="005471F6" w:rsidP="005471F6">
      <w:r>
        <w:t>Marco Conceptual</w:t>
      </w:r>
    </w:p>
    <w:p w:rsidR="00A61EE3" w:rsidRDefault="005471F6" w:rsidP="005471F6">
      <w:r>
        <w:t> IFRS FoundationA58</w:t>
      </w:r>
      <w:bookmarkStart w:id="0" w:name="_GoBack"/>
      <w:bookmarkEnd w:id="0"/>
    </w:p>
    <w:sectPr w:rsidR="00A61EE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1F6"/>
    <w:rsid w:val="005471F6"/>
    <w:rsid w:val="00A61EE3"/>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058E36-B962-4D62-A37E-4D3E93ACB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13300</Words>
  <Characters>73156</Characters>
  <Application>Microsoft Office Word</Application>
  <DocSecurity>0</DocSecurity>
  <Lines>609</Lines>
  <Paragraphs>172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Ramirez</dc:creator>
  <cp:keywords/>
  <dc:description/>
  <cp:lastModifiedBy>Erik Ramirez</cp:lastModifiedBy>
  <cp:revision>1</cp:revision>
  <dcterms:created xsi:type="dcterms:W3CDTF">2018-03-16T19:20:00Z</dcterms:created>
  <dcterms:modified xsi:type="dcterms:W3CDTF">2018-03-16T19:20:00Z</dcterms:modified>
</cp:coreProperties>
</file>