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0DA0D6D2" w14:textId="5EA74259" w:rsidR="00C57A73" w:rsidRPr="00D32441" w:rsidRDefault="004B6BBB" w:rsidP="001110A4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6E5DF274" w14:textId="51A934E3" w:rsidR="00C57A73" w:rsidRDefault="00EF078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Restricciones </w:t>
      </w:r>
    </w:p>
    <w:p w14:paraId="635EB929" w14:textId="065EAD3D" w:rsidR="001110A4" w:rsidRPr="00D32441" w:rsidRDefault="001110A4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70B46">
        <w:rPr>
          <w:b/>
          <w:color w:val="00B050"/>
          <w:sz w:val="32"/>
          <w:szCs w:val="32"/>
          <w:highlight w:val="yellow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490564">
        <w:rPr>
          <w:b/>
          <w:color w:val="00B050"/>
          <w:sz w:val="32"/>
          <w:szCs w:val="32"/>
          <w:highlight w:val="yellow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RÁCTICA</w:t>
      </w:r>
      <w:r w:rsidRPr="00470B46">
        <w:rPr>
          <w:b/>
          <w:color w:val="00B050"/>
          <w:sz w:val="32"/>
          <w:szCs w:val="32"/>
          <w:highlight w:val="yellow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EVALUADA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34938A12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del resultado de la </w:t>
      </w:r>
      <w:r w:rsidR="00497233">
        <w:rPr>
          <w:rFonts w:ascii="Arial" w:hAnsi="Arial" w:cs="Arial"/>
          <w:b/>
          <w:i/>
        </w:rPr>
        <w:t>unidad 1Av</w:t>
      </w:r>
      <w:r w:rsidR="00261FA8">
        <w:rPr>
          <w:rFonts w:ascii="Arial" w:hAnsi="Arial" w:cs="Arial"/>
          <w:b/>
          <w:i/>
        </w:rPr>
        <w:t>b</w:t>
      </w:r>
      <w:r w:rsidR="007D1D27">
        <w:rPr>
          <w:rFonts w:ascii="Arial" w:hAnsi="Arial" w:cs="Arial"/>
          <w:b/>
          <w:i/>
        </w:rPr>
        <w:t>-2020</w:t>
      </w:r>
      <w:r w:rsidR="00EF0781">
        <w:rPr>
          <w:rFonts w:ascii="Arial" w:hAnsi="Arial" w:cs="Arial"/>
          <w:b/>
          <w:i/>
        </w:rPr>
        <w:t>.</w:t>
      </w:r>
      <w:r w:rsidR="00EF0781" w:rsidRPr="007E6767">
        <w:rPr>
          <w:rFonts w:ascii="Arial" w:hAnsi="Arial" w:cs="Arial"/>
          <w:b/>
          <w:i/>
        </w:rPr>
        <w:t>mpp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2D0CE8E0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</w:t>
      </w:r>
      <w:r w:rsidR="00EF0781">
        <w:rPr>
          <w:rFonts w:ascii="Arial" w:hAnsi="Arial" w:cs="Arial"/>
          <w:lang w:val="es-ES_tradnl"/>
        </w:rPr>
        <w:t xml:space="preserve">Restricciones </w:t>
      </w:r>
      <w:r w:rsidR="004B6BBB" w:rsidRPr="004B6BBB">
        <w:rPr>
          <w:rFonts w:ascii="Arial" w:hAnsi="Arial" w:cs="Arial"/>
          <w:lang w:val="es-ES_tradnl"/>
        </w:rPr>
        <w:t xml:space="preserve"> </w:t>
      </w:r>
    </w:p>
    <w:p w14:paraId="3220A0A1" w14:textId="09F92354" w:rsidR="00EF0781" w:rsidRPr="003F04F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74F9D">
        <w:rPr>
          <w:rFonts w:ascii="Arial" w:hAnsi="Arial" w:cs="Arial"/>
          <w:b/>
        </w:rPr>
        <w:t>Habilite la tarea resumen + la ruta critica</w:t>
      </w:r>
      <w:r w:rsidR="001110A4">
        <w:rPr>
          <w:rFonts w:ascii="Arial" w:hAnsi="Arial" w:cs="Arial"/>
          <w:b/>
        </w:rPr>
        <w:t xml:space="preserve"> </w:t>
      </w:r>
      <w:r w:rsidR="001110A4" w:rsidRPr="003F04F1">
        <w:rPr>
          <w:rFonts w:ascii="Arial" w:hAnsi="Arial" w:cs="Arial"/>
          <w:bCs/>
        </w:rPr>
        <w:t>(</w:t>
      </w:r>
      <w:r w:rsidR="000E1B0B" w:rsidRPr="003F04F1">
        <w:rPr>
          <w:rFonts w:ascii="Arial" w:hAnsi="Arial" w:cs="Arial"/>
          <w:bCs/>
        </w:rPr>
        <w:t>Pestaña Tarea+</w:t>
      </w:r>
      <w:r w:rsidR="00841957" w:rsidRPr="003F04F1">
        <w:rPr>
          <w:rFonts w:ascii="Arial" w:hAnsi="Arial" w:cs="Arial"/>
          <w:bCs/>
        </w:rPr>
        <w:t xml:space="preserve">pestaña </w:t>
      </w:r>
      <w:r w:rsidR="000E1B0B" w:rsidRPr="003F04F1">
        <w:rPr>
          <w:rFonts w:ascii="Arial" w:hAnsi="Arial" w:cs="Arial"/>
          <w:bCs/>
        </w:rPr>
        <w:t>Formato+check en Tarea de resumen del proyecto, luego pestaña Proyecto+</w:t>
      </w:r>
      <w:r w:rsidR="00841957" w:rsidRPr="003F04F1">
        <w:rPr>
          <w:rFonts w:ascii="Arial" w:hAnsi="Arial" w:cs="Arial"/>
          <w:bCs/>
        </w:rPr>
        <w:t xml:space="preserve">pestaña </w:t>
      </w:r>
      <w:r w:rsidR="000E1B0B" w:rsidRPr="003F04F1">
        <w:rPr>
          <w:rFonts w:ascii="Arial" w:hAnsi="Arial" w:cs="Arial"/>
          <w:bCs/>
        </w:rPr>
        <w:t>Formato+check en Tareas críticas)</w:t>
      </w:r>
    </w:p>
    <w:p w14:paraId="41E12E0C" w14:textId="77777777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Guarde Línea Base</w:t>
      </w:r>
    </w:p>
    <w:p w14:paraId="48933865" w14:textId="77777777" w:rsidR="00EF0781" w:rsidRPr="00D74F9D" w:rsidRDefault="00EF0781" w:rsidP="00EF07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14:paraId="672CBDEE" w14:textId="3A35652C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Crear las siguientes delimitaciones</w:t>
      </w:r>
      <w:r w:rsidR="00B91A02">
        <w:rPr>
          <w:rFonts w:ascii="Arial" w:hAnsi="Arial" w:cs="Arial"/>
          <w:b/>
        </w:rPr>
        <w:t xml:space="preserve"> (</w:t>
      </w:r>
      <w:r w:rsidR="00B91A02" w:rsidRPr="00B91A02">
        <w:rPr>
          <w:rFonts w:ascii="Arial" w:hAnsi="Arial" w:cs="Arial"/>
          <w:i/>
        </w:rPr>
        <w:t xml:space="preserve">doble click sobre la actividad + cejilla avanzado + </w:t>
      </w:r>
      <w:r w:rsidR="00B91A02">
        <w:rPr>
          <w:rFonts w:ascii="Arial" w:hAnsi="Arial" w:cs="Arial"/>
          <w:i/>
        </w:rPr>
        <w:t>tipo de restriccion</w:t>
      </w:r>
      <w:r w:rsidR="00B91A02">
        <w:rPr>
          <w:rFonts w:ascii="Arial" w:hAnsi="Arial" w:cs="Arial"/>
          <w:b/>
        </w:rPr>
        <w:t>)</w:t>
      </w:r>
      <w:r w:rsidRPr="007E6767">
        <w:rPr>
          <w:rFonts w:ascii="Arial" w:hAnsi="Arial" w:cs="Arial"/>
          <w:b/>
        </w:rPr>
        <w:t>:</w:t>
      </w:r>
    </w:p>
    <w:p w14:paraId="3E891729" w14:textId="03D6C7A0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actividad ID 4 “Localizar nueva ubicación” ahora tendrá una delimitación tipo “</w:t>
      </w:r>
      <w:r w:rsidRPr="00611C7B">
        <w:rPr>
          <w:rFonts w:ascii="Arial" w:hAnsi="Arial" w:cs="Arial"/>
          <w:u w:val="single"/>
        </w:rPr>
        <w:t>Debe finalizar</w:t>
      </w:r>
      <w:r>
        <w:rPr>
          <w:rFonts w:ascii="Arial" w:hAnsi="Arial" w:cs="Arial"/>
        </w:rPr>
        <w:t xml:space="preserve"> el 1</w:t>
      </w:r>
      <w:r w:rsidR="007D1D27">
        <w:rPr>
          <w:rFonts w:ascii="Arial" w:hAnsi="Arial" w:cs="Arial"/>
        </w:rPr>
        <w:t>8</w:t>
      </w:r>
      <w:r>
        <w:rPr>
          <w:rFonts w:ascii="Arial" w:hAnsi="Arial" w:cs="Arial"/>
        </w:rPr>
        <w:t>/12/</w:t>
      </w:r>
      <w:r w:rsidR="007D1D27">
        <w:rPr>
          <w:rFonts w:ascii="Arial" w:hAnsi="Arial" w:cs="Arial"/>
        </w:rPr>
        <w:t>2020</w:t>
      </w:r>
    </w:p>
    <w:p w14:paraId="387BB456" w14:textId="2AD1E1C4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8 “Terminar dibujos” ahora tendrá una delimitación “</w:t>
      </w:r>
      <w:r w:rsidRPr="00611C7B">
        <w:rPr>
          <w:rFonts w:ascii="Arial" w:hAnsi="Arial" w:cs="Arial"/>
          <w:u w:val="single"/>
        </w:rPr>
        <w:t>No comenzar después</w:t>
      </w:r>
      <w:r>
        <w:rPr>
          <w:rFonts w:ascii="Arial" w:hAnsi="Arial" w:cs="Arial"/>
        </w:rPr>
        <w:t xml:space="preserve"> del 28/12/20</w:t>
      </w:r>
      <w:r w:rsidR="007D1D27">
        <w:rPr>
          <w:rFonts w:ascii="Arial" w:hAnsi="Arial" w:cs="Arial"/>
        </w:rPr>
        <w:t>20</w:t>
      </w:r>
      <w:r w:rsidRPr="001E5FD6">
        <w:rPr>
          <w:rFonts w:ascii="Arial" w:hAnsi="Arial" w:cs="Arial"/>
        </w:rPr>
        <w:t>”</w:t>
      </w:r>
    </w:p>
    <w:p w14:paraId="3CC707F5" w14:textId="1F4997DC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3 “contratar arquitecto” pas</w:t>
      </w:r>
      <w:r w:rsidR="00370DB5">
        <w:rPr>
          <w:rFonts w:ascii="Arial" w:hAnsi="Arial" w:cs="Arial"/>
        </w:rPr>
        <w:t>a</w:t>
      </w:r>
      <w:r w:rsidRPr="001E5FD6">
        <w:rPr>
          <w:rFonts w:ascii="Arial" w:hAnsi="Arial" w:cs="Arial"/>
        </w:rPr>
        <w:t xml:space="preserve"> de durar 2 días a 4 días </w:t>
      </w:r>
    </w:p>
    <w:p w14:paraId="3AD569EF" w14:textId="7973269C" w:rsidR="00EF0781" w:rsidRPr="00A57CC4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Dele permitir conflicto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 </w:t>
      </w:r>
    </w:p>
    <w:p w14:paraId="284DB78A" w14:textId="7FA05A2F" w:rsidR="00EF0781" w:rsidRPr="00A57CC4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>Ahora elimine la delimitación del ID4</w:t>
      </w:r>
      <w:r w:rsidRPr="00A57CC4">
        <w:rPr>
          <w:rFonts w:ascii="Arial" w:hAnsi="Arial" w:cs="Arial"/>
          <w:b/>
        </w:rPr>
        <w:t xml:space="preserve"> 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</w:p>
    <w:p w14:paraId="7A81EA8E" w14:textId="572126C1" w:rsidR="00EF0781" w:rsidRPr="00A57CC4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>La actividad ID 4 “Localizar nueva ubicación” pas</w:t>
      </w:r>
      <w:r w:rsidR="00370DB5">
        <w:rPr>
          <w:rFonts w:ascii="Arial" w:hAnsi="Arial" w:cs="Arial"/>
        </w:rPr>
        <w:t>a</w:t>
      </w:r>
      <w:r w:rsidRPr="00A57CC4">
        <w:rPr>
          <w:rFonts w:ascii="Arial" w:hAnsi="Arial" w:cs="Arial"/>
        </w:rPr>
        <w:t xml:space="preserve"> de durar 1 semana a 3 días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FC3A8D" w:rsidRPr="00A57CC4">
        <w:rPr>
          <w:rFonts w:ascii="Arial" w:hAnsi="Arial" w:cs="Arial"/>
          <w:b/>
        </w:rPr>
        <w:t xml:space="preserve">  </w:t>
      </w:r>
    </w:p>
    <w:p w14:paraId="3A5959D2" w14:textId="088E9A27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2 días a 3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</w:t>
      </w:r>
      <w:r>
        <w:rPr>
          <w:rFonts w:ascii="Arial" w:hAnsi="Arial" w:cs="Arial"/>
          <w:b/>
        </w:rPr>
        <w:t>O</w:t>
      </w:r>
      <w:r w:rsidRPr="001E5FD6">
        <w:rPr>
          <w:rFonts w:ascii="Arial" w:hAnsi="Arial" w:cs="Arial"/>
          <w:b/>
        </w:rPr>
        <w:t>currió</w:t>
      </w:r>
      <w:r>
        <w:rPr>
          <w:rFonts w:ascii="Arial" w:hAnsi="Arial" w:cs="Arial"/>
          <w:b/>
        </w:rPr>
        <w:t xml:space="preserve"> algo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FC3A8D">
        <w:rPr>
          <w:rFonts w:ascii="Arial" w:hAnsi="Arial" w:cs="Arial"/>
          <w:b/>
        </w:rPr>
        <w:t xml:space="preserve"> </w:t>
      </w:r>
    </w:p>
    <w:p w14:paraId="3BEB91E5" w14:textId="4E524880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3 días a 5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¿Qué ocurrió</w:t>
      </w:r>
      <w:r>
        <w:rPr>
          <w:rFonts w:ascii="Arial" w:hAnsi="Arial" w:cs="Arial"/>
          <w:b/>
        </w:rPr>
        <w:t xml:space="preserve"> con la actividad “Terminar Dibujos ID8”</w:t>
      </w:r>
      <w:r w:rsidRPr="001E5FD6">
        <w:rPr>
          <w:rFonts w:ascii="Arial" w:hAnsi="Arial" w:cs="Arial"/>
          <w:b/>
        </w:rPr>
        <w:t>?</w:t>
      </w:r>
      <w:r w:rsidR="00883DCA">
        <w:rPr>
          <w:rFonts w:ascii="Arial" w:hAnsi="Arial" w:cs="Arial"/>
          <w:b/>
        </w:rPr>
        <w:t xml:space="preserve">  </w:t>
      </w:r>
      <w:r w:rsidR="00A57CC4">
        <w:rPr>
          <w:rFonts w:ascii="Arial" w:hAnsi="Arial" w:cs="Arial"/>
          <w:b/>
        </w:rPr>
        <w:t>(permitir el conflicto de programación)</w:t>
      </w:r>
    </w:p>
    <w:p w14:paraId="1EB4722E" w14:textId="02D05EDC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8 “Terminar dibujos” </w:t>
      </w:r>
      <w:r w:rsidRPr="00D36EFA">
        <w:rPr>
          <w:rFonts w:ascii="Arial" w:hAnsi="Arial" w:cs="Arial"/>
          <w:u w:val="single"/>
        </w:rPr>
        <w:t>ahora</w:t>
      </w:r>
      <w:r w:rsidRPr="001E5FD6">
        <w:rPr>
          <w:rFonts w:ascii="Arial" w:hAnsi="Arial" w:cs="Arial"/>
        </w:rPr>
        <w:t xml:space="preserve"> tendrá una delimitación “</w:t>
      </w:r>
      <w:r w:rsidRPr="00D36EFA">
        <w:rPr>
          <w:rFonts w:ascii="Arial" w:hAnsi="Arial" w:cs="Arial"/>
          <w:u w:val="single"/>
        </w:rPr>
        <w:t xml:space="preserve">Lo </w:t>
      </w:r>
      <w:r w:rsidR="00B91A02" w:rsidRPr="00D36EFA">
        <w:rPr>
          <w:rFonts w:ascii="Arial" w:hAnsi="Arial" w:cs="Arial"/>
          <w:u w:val="single"/>
        </w:rPr>
        <w:t>más</w:t>
      </w:r>
      <w:r w:rsidRPr="00D36EFA">
        <w:rPr>
          <w:rFonts w:ascii="Arial" w:hAnsi="Arial" w:cs="Arial"/>
          <w:u w:val="single"/>
        </w:rPr>
        <w:t xml:space="preserve"> tarde posible</w:t>
      </w:r>
      <w:r w:rsidRPr="001E5FD6">
        <w:rPr>
          <w:rFonts w:ascii="Arial" w:hAnsi="Arial" w:cs="Arial"/>
        </w:rPr>
        <w:t xml:space="preserve">” </w:t>
      </w:r>
      <w:r w:rsidRPr="001E5FD6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883DCA">
        <w:rPr>
          <w:rFonts w:ascii="Arial" w:hAnsi="Arial" w:cs="Arial"/>
          <w:b/>
        </w:rPr>
        <w:t xml:space="preserve">  </w:t>
      </w:r>
    </w:p>
    <w:p w14:paraId="3B2F61E5" w14:textId="342A5369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11 “Enviar dibujos” ahora tendrá una delimitación “No finalizar antes del </w:t>
      </w:r>
      <w:r>
        <w:rPr>
          <w:rFonts w:ascii="Arial" w:hAnsi="Arial" w:cs="Arial"/>
        </w:rPr>
        <w:t>30/01/20</w:t>
      </w:r>
      <w:r w:rsidR="00370DB5">
        <w:rPr>
          <w:rFonts w:ascii="Arial" w:hAnsi="Arial" w:cs="Arial"/>
        </w:rPr>
        <w:t>21</w:t>
      </w:r>
      <w:r w:rsidRPr="001E5FD6">
        <w:rPr>
          <w:rFonts w:ascii="Arial" w:hAnsi="Arial" w:cs="Arial"/>
        </w:rPr>
        <w:t>”</w:t>
      </w:r>
    </w:p>
    <w:p w14:paraId="38D46E2B" w14:textId="28D3EEB8" w:rsidR="00EF0781" w:rsidRPr="00A57CC4" w:rsidRDefault="00EF0781" w:rsidP="00A6136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Modifique la ID 9 “Seleccionar subcontratados” su duración de </w:t>
      </w:r>
      <w:r w:rsidR="0073374C" w:rsidRPr="00A57CC4">
        <w:rPr>
          <w:rFonts w:ascii="Arial" w:hAnsi="Arial" w:cs="Arial"/>
        </w:rPr>
        <w:t>2</w:t>
      </w:r>
      <w:r w:rsidRPr="00A57CC4">
        <w:rPr>
          <w:rFonts w:ascii="Arial" w:hAnsi="Arial" w:cs="Arial"/>
        </w:rPr>
        <w:t xml:space="preserve">sem a 5d </w:t>
      </w:r>
      <w:r w:rsidRPr="00A57CC4">
        <w:rPr>
          <w:rFonts w:ascii="Arial" w:hAnsi="Arial" w:cs="Arial"/>
          <w:b/>
        </w:rPr>
        <w:t>¿Qué ocurrió con la actividad “Enviar Dibujos ID11”?</w:t>
      </w:r>
      <w:r w:rsidR="0073374C" w:rsidRPr="00A57CC4">
        <w:rPr>
          <w:rFonts w:ascii="Arial" w:hAnsi="Arial" w:cs="Arial"/>
          <w:b/>
        </w:rPr>
        <w:t xml:space="preserve">  </w:t>
      </w:r>
    </w:p>
    <w:p w14:paraId="525A8FE7" w14:textId="0A24760E" w:rsidR="00EF0781" w:rsidRP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EF0781">
        <w:rPr>
          <w:rFonts w:ascii="Arial" w:hAnsi="Arial" w:cs="Arial"/>
          <w:b/>
        </w:rPr>
        <w:t>¿Qué ocurrió con el presupuesto</w:t>
      </w:r>
      <w:r w:rsidR="00981FB0">
        <w:rPr>
          <w:rFonts w:ascii="Arial" w:hAnsi="Arial" w:cs="Arial"/>
          <w:b/>
        </w:rPr>
        <w:t xml:space="preserve">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 </w:t>
      </w:r>
    </w:p>
    <w:p w14:paraId="389F85CE" w14:textId="31894517" w:rsidR="0046400C" w:rsidRPr="00B04735" w:rsidRDefault="00EF0781" w:rsidP="00B0473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lang w:val="es-CR"/>
        </w:rPr>
      </w:pPr>
      <w:r w:rsidRPr="00EF0781">
        <w:rPr>
          <w:rFonts w:ascii="Arial" w:hAnsi="Arial" w:cs="Arial"/>
          <w:b/>
        </w:rPr>
        <w:t xml:space="preserve">¿Qué ocurrió con </w:t>
      </w:r>
      <w:r w:rsidR="00981FB0">
        <w:rPr>
          <w:rFonts w:ascii="Arial" w:hAnsi="Arial" w:cs="Arial"/>
          <w:b/>
        </w:rPr>
        <w:t>la duración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</w:t>
      </w: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653FB6D4" w14:textId="7A2C5F70" w:rsidR="0046400C" w:rsidRPr="00B04735" w:rsidRDefault="0046400C" w:rsidP="00B04735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>xsc</w:t>
      </w:r>
    </w:p>
    <w:sectPr w:rsidR="0046400C" w:rsidRPr="00B04735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FC4AE" w14:textId="77777777" w:rsidR="003C4ABC" w:rsidRDefault="003C4ABC" w:rsidP="00E20F03">
      <w:pPr>
        <w:spacing w:after="0" w:line="240" w:lineRule="auto"/>
      </w:pPr>
      <w:r>
        <w:separator/>
      </w:r>
    </w:p>
  </w:endnote>
  <w:endnote w:type="continuationSeparator" w:id="0">
    <w:p w14:paraId="274E6102" w14:textId="77777777" w:rsidR="003C4ABC" w:rsidRDefault="003C4ABC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EndPr/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518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637DB" w14:textId="77777777" w:rsidR="003C4ABC" w:rsidRDefault="003C4ABC" w:rsidP="00E20F03">
      <w:pPr>
        <w:spacing w:after="0" w:line="240" w:lineRule="auto"/>
      </w:pPr>
      <w:r>
        <w:separator/>
      </w:r>
    </w:p>
  </w:footnote>
  <w:footnote w:type="continuationSeparator" w:id="0">
    <w:p w14:paraId="6A9C9757" w14:textId="77777777" w:rsidR="003C4ABC" w:rsidRDefault="003C4ABC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C1E53"/>
    <w:multiLevelType w:val="hybridMultilevel"/>
    <w:tmpl w:val="A208A97A"/>
    <w:lvl w:ilvl="0" w:tplc="929297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E10603"/>
    <w:multiLevelType w:val="hybridMultilevel"/>
    <w:tmpl w:val="B62E76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29"/>
  </w:num>
  <w:num w:numId="4">
    <w:abstractNumId w:val="37"/>
  </w:num>
  <w:num w:numId="5">
    <w:abstractNumId w:val="1"/>
  </w:num>
  <w:num w:numId="6">
    <w:abstractNumId w:val="6"/>
  </w:num>
  <w:num w:numId="7">
    <w:abstractNumId w:val="8"/>
  </w:num>
  <w:num w:numId="8">
    <w:abstractNumId w:val="15"/>
  </w:num>
  <w:num w:numId="9">
    <w:abstractNumId w:val="13"/>
  </w:num>
  <w:num w:numId="10">
    <w:abstractNumId w:val="33"/>
  </w:num>
  <w:num w:numId="11">
    <w:abstractNumId w:val="19"/>
  </w:num>
  <w:num w:numId="12">
    <w:abstractNumId w:val="31"/>
  </w:num>
  <w:num w:numId="13">
    <w:abstractNumId w:val="27"/>
  </w:num>
  <w:num w:numId="14">
    <w:abstractNumId w:val="2"/>
  </w:num>
  <w:num w:numId="15">
    <w:abstractNumId w:val="17"/>
  </w:num>
  <w:num w:numId="16">
    <w:abstractNumId w:val="30"/>
  </w:num>
  <w:num w:numId="17">
    <w:abstractNumId w:val="22"/>
  </w:num>
  <w:num w:numId="18">
    <w:abstractNumId w:val="35"/>
  </w:num>
  <w:num w:numId="19">
    <w:abstractNumId w:val="4"/>
  </w:num>
  <w:num w:numId="20">
    <w:abstractNumId w:val="36"/>
  </w:num>
  <w:num w:numId="21">
    <w:abstractNumId w:val="9"/>
  </w:num>
  <w:num w:numId="22">
    <w:abstractNumId w:val="28"/>
  </w:num>
  <w:num w:numId="23">
    <w:abstractNumId w:val="25"/>
  </w:num>
  <w:num w:numId="24">
    <w:abstractNumId w:val="0"/>
  </w:num>
  <w:num w:numId="25">
    <w:abstractNumId w:val="5"/>
  </w:num>
  <w:num w:numId="26">
    <w:abstractNumId w:val="26"/>
  </w:num>
  <w:num w:numId="27">
    <w:abstractNumId w:val="12"/>
  </w:num>
  <w:num w:numId="28">
    <w:abstractNumId w:val="32"/>
  </w:num>
  <w:num w:numId="29">
    <w:abstractNumId w:val="34"/>
  </w:num>
  <w:num w:numId="30">
    <w:abstractNumId w:val="11"/>
  </w:num>
  <w:num w:numId="31">
    <w:abstractNumId w:val="18"/>
  </w:num>
  <w:num w:numId="32">
    <w:abstractNumId w:val="20"/>
  </w:num>
  <w:num w:numId="33">
    <w:abstractNumId w:val="21"/>
  </w:num>
  <w:num w:numId="34">
    <w:abstractNumId w:val="7"/>
  </w:num>
  <w:num w:numId="35">
    <w:abstractNumId w:val="10"/>
  </w:num>
  <w:num w:numId="36">
    <w:abstractNumId w:val="23"/>
  </w:num>
  <w:num w:numId="37">
    <w:abstractNumId w:val="24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6018E"/>
    <w:rsid w:val="000A6C43"/>
    <w:rsid w:val="000A76BA"/>
    <w:rsid w:val="000A7C36"/>
    <w:rsid w:val="000E1B0B"/>
    <w:rsid w:val="000E2FE0"/>
    <w:rsid w:val="001110A4"/>
    <w:rsid w:val="00135689"/>
    <w:rsid w:val="001A5599"/>
    <w:rsid w:val="001B7842"/>
    <w:rsid w:val="0025743D"/>
    <w:rsid w:val="00260694"/>
    <w:rsid w:val="00261FA8"/>
    <w:rsid w:val="00264C63"/>
    <w:rsid w:val="00277B4D"/>
    <w:rsid w:val="00292305"/>
    <w:rsid w:val="002B6358"/>
    <w:rsid w:val="002F3715"/>
    <w:rsid w:val="0030368D"/>
    <w:rsid w:val="00303CB9"/>
    <w:rsid w:val="003145EF"/>
    <w:rsid w:val="0033579B"/>
    <w:rsid w:val="003462B7"/>
    <w:rsid w:val="00370DB5"/>
    <w:rsid w:val="00381EDC"/>
    <w:rsid w:val="00391426"/>
    <w:rsid w:val="003C4ABC"/>
    <w:rsid w:val="003E0D3D"/>
    <w:rsid w:val="003F04F1"/>
    <w:rsid w:val="003F7064"/>
    <w:rsid w:val="00400152"/>
    <w:rsid w:val="00421B48"/>
    <w:rsid w:val="00461227"/>
    <w:rsid w:val="0046400C"/>
    <w:rsid w:val="00470B46"/>
    <w:rsid w:val="00490564"/>
    <w:rsid w:val="0049483D"/>
    <w:rsid w:val="00497233"/>
    <w:rsid w:val="004B6BBB"/>
    <w:rsid w:val="004C4155"/>
    <w:rsid w:val="004C5CCB"/>
    <w:rsid w:val="004D58A0"/>
    <w:rsid w:val="0050423C"/>
    <w:rsid w:val="00560331"/>
    <w:rsid w:val="00566CB0"/>
    <w:rsid w:val="00586D3E"/>
    <w:rsid w:val="005E4537"/>
    <w:rsid w:val="005F4AB3"/>
    <w:rsid w:val="00612E10"/>
    <w:rsid w:val="00647A54"/>
    <w:rsid w:val="00677DB5"/>
    <w:rsid w:val="00681C7D"/>
    <w:rsid w:val="006A6AE0"/>
    <w:rsid w:val="006F62FD"/>
    <w:rsid w:val="00713664"/>
    <w:rsid w:val="0071738D"/>
    <w:rsid w:val="00722E85"/>
    <w:rsid w:val="00726820"/>
    <w:rsid w:val="00730364"/>
    <w:rsid w:val="0073374C"/>
    <w:rsid w:val="00736F14"/>
    <w:rsid w:val="00747E2C"/>
    <w:rsid w:val="0077766A"/>
    <w:rsid w:val="007A0927"/>
    <w:rsid w:val="007C7C4E"/>
    <w:rsid w:val="007D1D27"/>
    <w:rsid w:val="00841957"/>
    <w:rsid w:val="00876A08"/>
    <w:rsid w:val="00883DCA"/>
    <w:rsid w:val="00897373"/>
    <w:rsid w:val="008A3517"/>
    <w:rsid w:val="008A609A"/>
    <w:rsid w:val="008B6864"/>
    <w:rsid w:val="008E2A64"/>
    <w:rsid w:val="00931269"/>
    <w:rsid w:val="00936B4F"/>
    <w:rsid w:val="00976C91"/>
    <w:rsid w:val="009772CD"/>
    <w:rsid w:val="00981FB0"/>
    <w:rsid w:val="00985BAD"/>
    <w:rsid w:val="009974BD"/>
    <w:rsid w:val="009B17D7"/>
    <w:rsid w:val="009B7D69"/>
    <w:rsid w:val="009E0288"/>
    <w:rsid w:val="00A005C3"/>
    <w:rsid w:val="00A11606"/>
    <w:rsid w:val="00A25FB6"/>
    <w:rsid w:val="00A57CC4"/>
    <w:rsid w:val="00A6183F"/>
    <w:rsid w:val="00A706FB"/>
    <w:rsid w:val="00A92E49"/>
    <w:rsid w:val="00AA1B08"/>
    <w:rsid w:val="00AB3866"/>
    <w:rsid w:val="00B04735"/>
    <w:rsid w:val="00B32EB8"/>
    <w:rsid w:val="00B40160"/>
    <w:rsid w:val="00B65845"/>
    <w:rsid w:val="00B82106"/>
    <w:rsid w:val="00B91A02"/>
    <w:rsid w:val="00BA439B"/>
    <w:rsid w:val="00BB1730"/>
    <w:rsid w:val="00BC0860"/>
    <w:rsid w:val="00BC599E"/>
    <w:rsid w:val="00BD041E"/>
    <w:rsid w:val="00BE2249"/>
    <w:rsid w:val="00BF43F8"/>
    <w:rsid w:val="00C43957"/>
    <w:rsid w:val="00C57A73"/>
    <w:rsid w:val="00C72B2A"/>
    <w:rsid w:val="00C8066D"/>
    <w:rsid w:val="00CA153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51F79"/>
    <w:rsid w:val="00D60955"/>
    <w:rsid w:val="00D77D28"/>
    <w:rsid w:val="00DB4E6B"/>
    <w:rsid w:val="00DC21A0"/>
    <w:rsid w:val="00DC7518"/>
    <w:rsid w:val="00DF1530"/>
    <w:rsid w:val="00E05E20"/>
    <w:rsid w:val="00E20F03"/>
    <w:rsid w:val="00E24578"/>
    <w:rsid w:val="00E422C1"/>
    <w:rsid w:val="00EB1C9E"/>
    <w:rsid w:val="00EB44C1"/>
    <w:rsid w:val="00EB6D6F"/>
    <w:rsid w:val="00EE751A"/>
    <w:rsid w:val="00EF0781"/>
    <w:rsid w:val="00F14984"/>
    <w:rsid w:val="00F57429"/>
    <w:rsid w:val="00F709B1"/>
    <w:rsid w:val="00F86249"/>
    <w:rsid w:val="00FC3A8D"/>
    <w:rsid w:val="00FF65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8614B"/>
  <w15:docId w15:val="{167398E3-23E6-472F-95E7-0585042D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0601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01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018E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01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018E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9</cp:revision>
  <cp:lastPrinted>2016-06-28T16:53:00Z</cp:lastPrinted>
  <dcterms:created xsi:type="dcterms:W3CDTF">2021-09-10T20:00:00Z</dcterms:created>
  <dcterms:modified xsi:type="dcterms:W3CDTF">2021-09-10T20:29:00Z</dcterms:modified>
</cp:coreProperties>
</file>