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7F904" w14:textId="3EEF3656" w:rsidR="00B74100" w:rsidRPr="003E614E" w:rsidRDefault="00E51F0F" w:rsidP="003E614E">
      <w:pPr>
        <w:pStyle w:val="GPMNormal"/>
      </w:pPr>
      <w:bookmarkStart w:id="0" w:name="_GoBack"/>
      <w:bookmarkEnd w:id="0"/>
      <w:r>
        <w:rPr>
          <w:noProof/>
          <w:lang w:val="es-AR" w:eastAsia="es-AR"/>
        </w:rPr>
        <w:drawing>
          <wp:anchor distT="0" distB="0" distL="114300" distR="114300" simplePos="0" relativeHeight="251659264" behindDoc="0" locked="0" layoutInCell="1" allowOverlap="1" wp14:anchorId="6A58964A" wp14:editId="448E4D20">
            <wp:simplePos x="0" y="0"/>
            <wp:positionH relativeFrom="margin">
              <wp:posOffset>4547235</wp:posOffset>
            </wp:positionH>
            <wp:positionV relativeFrom="margin">
              <wp:posOffset>0</wp:posOffset>
            </wp:positionV>
            <wp:extent cx="1755140" cy="7702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55140" cy="770255"/>
                    </a:xfrm>
                    <a:prstGeom prst="rect">
                      <a:avLst/>
                    </a:prstGeom>
                  </pic:spPr>
                </pic:pic>
              </a:graphicData>
            </a:graphic>
            <wp14:sizeRelH relativeFrom="margin">
              <wp14:pctWidth>0</wp14:pctWidth>
            </wp14:sizeRelH>
            <wp14:sizeRelV relativeFrom="margin">
              <wp14:pctHeight>0</wp14:pctHeight>
            </wp14:sizeRelV>
          </wp:anchor>
        </w:drawing>
      </w:r>
      <w:r>
        <w:rPr>
          <w:noProof/>
          <w:lang w:val="es-AR" w:eastAsia="es-AR"/>
        </w:rPr>
        <w:drawing>
          <wp:anchor distT="0" distB="0" distL="114300" distR="114300" simplePos="0" relativeHeight="251658240" behindDoc="0" locked="0" layoutInCell="1" allowOverlap="1" wp14:anchorId="34479EA3" wp14:editId="0E678412">
            <wp:simplePos x="0" y="0"/>
            <wp:positionH relativeFrom="margin">
              <wp:align>left</wp:align>
            </wp:positionH>
            <wp:positionV relativeFrom="margin">
              <wp:align>top</wp:align>
            </wp:positionV>
            <wp:extent cx="2203450" cy="96901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2213994" cy="973747"/>
                    </a:xfrm>
                    <a:prstGeom prst="rect">
                      <a:avLst/>
                    </a:prstGeom>
                  </pic:spPr>
                </pic:pic>
              </a:graphicData>
            </a:graphic>
            <wp14:sizeRelH relativeFrom="margin">
              <wp14:pctWidth>0</wp14:pctWidth>
            </wp14:sizeRelH>
            <wp14:sizeRelV relativeFrom="margin">
              <wp14:pctHeight>0</wp14:pctHeight>
            </wp14:sizeRelV>
          </wp:anchor>
        </w:drawing>
      </w:r>
    </w:p>
    <w:p w14:paraId="29F8F422" w14:textId="116DDE20" w:rsidR="00B74100" w:rsidRPr="003E614E" w:rsidRDefault="00B74100" w:rsidP="003E614E">
      <w:pPr>
        <w:pStyle w:val="GPMNormal"/>
      </w:pPr>
    </w:p>
    <w:tbl>
      <w:tblPr>
        <w:tblStyle w:val="TableGrid"/>
        <w:tblW w:w="0" w:type="auto"/>
        <w:tblLook w:val="04A0" w:firstRow="1" w:lastRow="0" w:firstColumn="1" w:lastColumn="0" w:noHBand="0" w:noVBand="1"/>
      </w:tblPr>
      <w:tblGrid>
        <w:gridCol w:w="9926"/>
      </w:tblGrid>
      <w:tr w:rsidR="00B74100" w:rsidRPr="002860AF" w14:paraId="58250D3A" w14:textId="77777777" w:rsidTr="00284809">
        <w:trPr>
          <w:trHeight w:val="2024"/>
        </w:trPr>
        <w:tc>
          <w:tcPr>
            <w:tcW w:w="9926" w:type="dxa"/>
            <w:tcBorders>
              <w:top w:val="nil"/>
              <w:left w:val="nil"/>
              <w:bottom w:val="nil"/>
              <w:right w:val="nil"/>
            </w:tcBorders>
          </w:tcPr>
          <w:p w14:paraId="206EDD1B" w14:textId="2B238A70" w:rsidR="00B74100" w:rsidRPr="002860AF" w:rsidRDefault="00B74100" w:rsidP="00B74100">
            <w:pPr>
              <w:jc w:val="right"/>
            </w:pPr>
          </w:p>
        </w:tc>
      </w:tr>
    </w:tbl>
    <w:p w14:paraId="5824546C" w14:textId="77777777" w:rsidR="001A2502" w:rsidRPr="003E614E" w:rsidRDefault="001A2502" w:rsidP="003E614E">
      <w:pPr>
        <w:pStyle w:val="GPMNormal"/>
      </w:pPr>
    </w:p>
    <w:p w14:paraId="168DC08B" w14:textId="574164B4" w:rsidR="00C1251E" w:rsidRDefault="00C1251E" w:rsidP="003E614E">
      <w:pPr>
        <w:pStyle w:val="GPMNormal"/>
      </w:pPr>
    </w:p>
    <w:p w14:paraId="284C09DA" w14:textId="77777777" w:rsidR="003E614E" w:rsidRPr="003E614E" w:rsidRDefault="003E614E" w:rsidP="003E614E">
      <w:pPr>
        <w:pStyle w:val="GPMNormal"/>
      </w:pPr>
    </w:p>
    <w:p w14:paraId="4E34B55F" w14:textId="1C159F8B" w:rsidR="004E28BD" w:rsidRPr="00E51F0F" w:rsidRDefault="004E28BD" w:rsidP="00B76C46">
      <w:pPr>
        <w:pStyle w:val="GPMDocT1"/>
        <w:jc w:val="center"/>
        <w:rPr>
          <w:color w:val="06458C"/>
          <w:sz w:val="40"/>
        </w:rPr>
      </w:pPr>
      <w:r w:rsidRPr="00E51F0F">
        <w:rPr>
          <w:color w:val="06458C"/>
          <w:sz w:val="40"/>
        </w:rPr>
        <w:t xml:space="preserve">Sustainability Management </w:t>
      </w:r>
      <w:r w:rsidR="00803A2A" w:rsidRPr="00E51F0F">
        <w:rPr>
          <w:color w:val="06458C"/>
          <w:sz w:val="40"/>
        </w:rPr>
        <w:t>Plan</w:t>
      </w:r>
    </w:p>
    <w:p w14:paraId="55E9E34C" w14:textId="77777777" w:rsidR="00156D7E" w:rsidRDefault="00156D7E" w:rsidP="00B76C46">
      <w:pPr>
        <w:spacing w:after="0"/>
        <w:jc w:val="center"/>
        <w:rPr>
          <w:rFonts w:ascii="Avenir Heavy" w:hAnsi="Avenir Heavy"/>
          <w:b/>
          <w:color w:val="000000" w:themeColor="text1"/>
          <w:sz w:val="36"/>
          <w:szCs w:val="36"/>
        </w:rPr>
      </w:pPr>
    </w:p>
    <w:p w14:paraId="49498C5D" w14:textId="04A77DD2" w:rsidR="00684540" w:rsidRDefault="00202B05" w:rsidP="00B76C46">
      <w:pPr>
        <w:pStyle w:val="GPMDocT2"/>
        <w:jc w:val="center"/>
      </w:pPr>
      <w:r>
        <w:t>Project</w:t>
      </w:r>
      <w:r w:rsidR="00CB7F09">
        <w:t xml:space="preserve"> Name</w:t>
      </w:r>
    </w:p>
    <w:p w14:paraId="7C9361B1" w14:textId="259AA421" w:rsidR="00EF7C15" w:rsidRPr="002860AF" w:rsidRDefault="00705072" w:rsidP="00B76C46">
      <w:pPr>
        <w:pStyle w:val="GPMDocT2"/>
        <w:jc w:val="center"/>
      </w:pPr>
      <w:r w:rsidRPr="001A6EFE">
        <w:t>Organization</w:t>
      </w:r>
      <w:r w:rsidR="00FE1AC4">
        <w:t xml:space="preserve"> </w:t>
      </w:r>
      <w:r w:rsidRPr="001A6EFE">
        <w:t>Name</w:t>
      </w:r>
    </w:p>
    <w:p w14:paraId="2770FC86" w14:textId="77777777" w:rsidR="00443456" w:rsidRPr="002860AF" w:rsidRDefault="00443456" w:rsidP="003E614E">
      <w:pPr>
        <w:pStyle w:val="GPMNormal"/>
      </w:pPr>
    </w:p>
    <w:p w14:paraId="39C95011" w14:textId="77777777" w:rsidR="00443456" w:rsidRDefault="00443456" w:rsidP="003E614E">
      <w:pPr>
        <w:pStyle w:val="GPMNormal"/>
      </w:pPr>
    </w:p>
    <w:p w14:paraId="6729FE76" w14:textId="77777777" w:rsidR="00C1667D" w:rsidRPr="002860AF" w:rsidRDefault="00C1667D" w:rsidP="003E614E">
      <w:pPr>
        <w:pStyle w:val="GPMNormal"/>
      </w:pPr>
    </w:p>
    <w:p w14:paraId="7EF7AB4A" w14:textId="77777777" w:rsidR="003E29D6" w:rsidRDefault="003E29D6" w:rsidP="003E614E">
      <w:pPr>
        <w:pStyle w:val="GPMNormal"/>
      </w:pPr>
    </w:p>
    <w:p w14:paraId="0822C40B" w14:textId="77777777" w:rsidR="003E614E" w:rsidRDefault="003E614E" w:rsidP="003E614E">
      <w:pPr>
        <w:pStyle w:val="GPMNormal"/>
      </w:pPr>
    </w:p>
    <w:p w14:paraId="38C7974A" w14:textId="77777777" w:rsidR="003E614E" w:rsidRPr="002860AF" w:rsidRDefault="003E614E" w:rsidP="003E614E">
      <w:pPr>
        <w:pStyle w:val="GPMNormal"/>
      </w:pPr>
    </w:p>
    <w:p w14:paraId="655426DE" w14:textId="77777777" w:rsidR="00443456" w:rsidRPr="002860AF" w:rsidRDefault="00443456" w:rsidP="003E614E">
      <w:pPr>
        <w:pStyle w:val="GPMNormal"/>
      </w:pPr>
    </w:p>
    <w:p w14:paraId="68640729" w14:textId="4E0FC518" w:rsidR="00443456" w:rsidRPr="003E614E" w:rsidRDefault="00443456" w:rsidP="003E614E">
      <w:pPr>
        <w:pStyle w:val="GPMTT1"/>
        <w:rPr>
          <w:i/>
          <w:color w:val="699E46" w:themeColor="text2"/>
        </w:rPr>
      </w:pPr>
      <w:r w:rsidRPr="003E614E">
        <w:rPr>
          <w:i/>
          <w:color w:val="699E46" w:themeColor="text2"/>
        </w:rPr>
        <w:t xml:space="preserve">Please support our commitment to sustainability and do not print </w:t>
      </w:r>
      <w:r w:rsidRPr="003E614E">
        <w:rPr>
          <w:i/>
          <w:color w:val="699E46" w:themeColor="text2"/>
        </w:rPr>
        <w:br/>
        <w:t>this document unless it is absolutely necessary to do so.</w:t>
      </w:r>
    </w:p>
    <w:p w14:paraId="11B2CD5C" w14:textId="77777777" w:rsidR="003979F5" w:rsidRPr="002860AF" w:rsidRDefault="003979F5" w:rsidP="00443456">
      <w:pPr>
        <w:spacing w:after="120"/>
        <w:jc w:val="center"/>
        <w:rPr>
          <w:i/>
          <w:color w:val="699E46" w:themeColor="text2"/>
        </w:rPr>
      </w:pPr>
    </w:p>
    <w:tbl>
      <w:tblPr>
        <w:tblW w:w="9936"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512"/>
        <w:gridCol w:w="8424"/>
      </w:tblGrid>
      <w:tr w:rsidR="003979F5" w:rsidRPr="002860AF" w14:paraId="171A3C3F" w14:textId="77777777" w:rsidTr="00796BA3">
        <w:trPr>
          <w:cantSplit/>
          <w:jc w:val="center"/>
        </w:trPr>
        <w:tc>
          <w:tcPr>
            <w:tcW w:w="1512" w:type="dxa"/>
            <w:vAlign w:val="center"/>
          </w:tcPr>
          <w:p w14:paraId="3C9BE299" w14:textId="77777777" w:rsidR="003979F5" w:rsidRPr="002860AF" w:rsidRDefault="003979F5" w:rsidP="00796BA3">
            <w:pPr>
              <w:jc w:val="center"/>
            </w:pPr>
            <w:r w:rsidRPr="002860AF">
              <w:rPr>
                <w:noProof/>
                <w:lang w:val="es-AR" w:eastAsia="es-AR"/>
              </w:rPr>
              <w:drawing>
                <wp:inline distT="0" distB="0" distL="0" distR="0" wp14:anchorId="6485EE6A" wp14:editId="011834D3">
                  <wp:extent cx="599440" cy="20973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9">
                            <a:extLst>
                              <a:ext uri="{28A0092B-C50C-407E-A947-70E740481C1C}">
                                <a14:useLocalDpi xmlns:a14="http://schemas.microsoft.com/office/drawing/2010/main" val="0"/>
                              </a:ext>
                            </a:extLst>
                          </a:blip>
                          <a:stretch>
                            <a:fillRect/>
                          </a:stretch>
                        </pic:blipFill>
                        <pic:spPr>
                          <a:xfrm>
                            <a:off x="0" y="0"/>
                            <a:ext cx="601193" cy="210344"/>
                          </a:xfrm>
                          <a:prstGeom prst="rect">
                            <a:avLst/>
                          </a:prstGeom>
                        </pic:spPr>
                      </pic:pic>
                    </a:graphicData>
                  </a:graphic>
                </wp:inline>
              </w:drawing>
            </w:r>
          </w:p>
        </w:tc>
        <w:tc>
          <w:tcPr>
            <w:tcW w:w="8424" w:type="dxa"/>
          </w:tcPr>
          <w:p w14:paraId="1C42AF3A" w14:textId="276E88F9" w:rsidR="003979F5" w:rsidRPr="002860AF" w:rsidRDefault="003979F5" w:rsidP="003E614E">
            <w:pPr>
              <w:pStyle w:val="GPMTText"/>
              <w:rPr>
                <w:rFonts w:cs="Cambria"/>
              </w:rPr>
            </w:pPr>
            <w:r w:rsidRPr="002860AF">
              <w:t>This document was designed by GPM for use</w:t>
            </w:r>
            <w:r w:rsidR="00B4721C">
              <w:t>rs of i</w:t>
            </w:r>
            <w:r w:rsidRPr="002860AF">
              <w:t xml:space="preserve">ts PRiSM Project Lifecycle. The design of this document is licensed to others under the Creative Commons Attribution 4.0 International License. For a copy of this license, visit: </w:t>
            </w:r>
            <w:hyperlink r:id="rId10" w:history="1">
              <w:r w:rsidRPr="002860AF">
                <w:rPr>
                  <w:rStyle w:val="Hyperlink"/>
                </w:rPr>
                <w:t>http://creativecommons.org/licenses/by/4.0/</w:t>
              </w:r>
            </w:hyperlink>
          </w:p>
          <w:p w14:paraId="0EE2350F" w14:textId="148618C5" w:rsidR="003979F5" w:rsidRPr="002860AF" w:rsidRDefault="003979F5" w:rsidP="003E614E">
            <w:pPr>
              <w:pStyle w:val="GPMTText"/>
            </w:pPr>
            <w:r w:rsidRPr="002860AF">
              <w:rPr>
                <w:rFonts w:cs="Cambria"/>
              </w:rPr>
              <w:t>Content added by the user is not covered by the license.</w:t>
            </w:r>
          </w:p>
        </w:tc>
      </w:tr>
    </w:tbl>
    <w:p w14:paraId="137CFA52" w14:textId="77777777" w:rsidR="003979F5" w:rsidRPr="002860AF" w:rsidRDefault="003979F5" w:rsidP="003E614E">
      <w:pPr>
        <w:pStyle w:val="GPMNormal"/>
      </w:pPr>
    </w:p>
    <w:p w14:paraId="5A29690F" w14:textId="658E1DCC" w:rsidR="00005BBE" w:rsidRPr="003E614E" w:rsidRDefault="00005BBE" w:rsidP="003E614E">
      <w:pPr>
        <w:pStyle w:val="GPMNormal"/>
        <w:pageBreakBefore/>
        <w:jc w:val="center"/>
        <w:rPr>
          <w:i/>
          <w:color w:val="FF0000"/>
        </w:rPr>
      </w:pPr>
      <w:r w:rsidRPr="003E614E">
        <w:rPr>
          <w:i/>
          <w:color w:val="FF0000"/>
        </w:rPr>
        <w:lastRenderedPageBreak/>
        <w:t>This page should be deleted before issuing the Sustainability Management Plan.</w:t>
      </w:r>
    </w:p>
    <w:tbl>
      <w:tblPr>
        <w:tblStyle w:val="TableGrid"/>
        <w:tblW w:w="0" w:type="auto"/>
        <w:tblLook w:val="04A0" w:firstRow="1" w:lastRow="0" w:firstColumn="1" w:lastColumn="0" w:noHBand="0" w:noVBand="1"/>
      </w:tblPr>
      <w:tblGrid>
        <w:gridCol w:w="2065"/>
        <w:gridCol w:w="7861"/>
      </w:tblGrid>
      <w:tr w:rsidR="007A1355" w14:paraId="08E781E6" w14:textId="77777777" w:rsidTr="00E51F0F">
        <w:tc>
          <w:tcPr>
            <w:tcW w:w="9926" w:type="dxa"/>
            <w:gridSpan w:val="2"/>
            <w:shd w:val="clear" w:color="auto" w:fill="06458C"/>
          </w:tcPr>
          <w:p w14:paraId="2D21E8AA" w14:textId="26FD52A9" w:rsidR="007A1355" w:rsidRPr="007A1355" w:rsidRDefault="007A1355" w:rsidP="003E614E">
            <w:pPr>
              <w:pStyle w:val="GPMTT1"/>
            </w:pPr>
            <w:r w:rsidRPr="00E51F0F">
              <w:rPr>
                <w:color w:val="FFFFFF" w:themeColor="background1"/>
              </w:rPr>
              <w:t>Instructions for Use</w:t>
            </w:r>
          </w:p>
        </w:tc>
      </w:tr>
      <w:tr w:rsidR="007A1355" w14:paraId="741E5809" w14:textId="77777777" w:rsidTr="007A1355">
        <w:tc>
          <w:tcPr>
            <w:tcW w:w="2065" w:type="dxa"/>
          </w:tcPr>
          <w:p w14:paraId="346F1A9D" w14:textId="3E68E56F" w:rsidR="007A1355" w:rsidRDefault="00FF0F1C" w:rsidP="003E614E">
            <w:pPr>
              <w:pStyle w:val="GPMTLabel"/>
            </w:pPr>
            <w:r>
              <w:t xml:space="preserve">Document </w:t>
            </w:r>
            <w:r w:rsidR="00FE1AC4">
              <w:t>Title</w:t>
            </w:r>
          </w:p>
        </w:tc>
        <w:tc>
          <w:tcPr>
            <w:tcW w:w="7861" w:type="dxa"/>
          </w:tcPr>
          <w:p w14:paraId="255CCC82" w14:textId="2D999A2A" w:rsidR="007A1355" w:rsidRDefault="00FF0F1C" w:rsidP="003E614E">
            <w:pPr>
              <w:pStyle w:val="GPMTText"/>
            </w:pPr>
            <w:r>
              <w:t xml:space="preserve">To use a title for the document other than </w:t>
            </w:r>
            <w:r w:rsidR="00FE1AC4" w:rsidRPr="00006E1E">
              <w:rPr>
                <w:i/>
              </w:rPr>
              <w:t>Sustainability Management Plan</w:t>
            </w:r>
            <w:r>
              <w:t>, you will need to modify the cover page, the contents page, and the headers in all of the document’s sections.</w:t>
            </w:r>
          </w:p>
        </w:tc>
      </w:tr>
      <w:tr w:rsidR="00FF0F1C" w14:paraId="695173F7" w14:textId="77777777" w:rsidTr="007A1355">
        <w:tc>
          <w:tcPr>
            <w:tcW w:w="2065" w:type="dxa"/>
          </w:tcPr>
          <w:p w14:paraId="3F1F9623" w14:textId="0482E128" w:rsidR="00FF0F1C" w:rsidRDefault="00FF0F1C" w:rsidP="003E614E">
            <w:pPr>
              <w:pStyle w:val="GPMTLabel"/>
            </w:pPr>
            <w:r>
              <w:t>Project Name and Organization Name</w:t>
            </w:r>
          </w:p>
        </w:tc>
        <w:tc>
          <w:tcPr>
            <w:tcW w:w="7861" w:type="dxa"/>
          </w:tcPr>
          <w:p w14:paraId="39CF85EC" w14:textId="18CA62DA" w:rsidR="00FF0F1C" w:rsidRDefault="00FF0F1C" w:rsidP="003E614E">
            <w:pPr>
              <w:pStyle w:val="GPMTText"/>
            </w:pPr>
            <w:r>
              <w:t>Before issuing the document, you should replace “Project Name” and “Organization Name” throughout the document. Those phrases occur on the title page, the contents page, and in the headers and footers of all of the document’s sections.</w:t>
            </w:r>
          </w:p>
        </w:tc>
      </w:tr>
      <w:tr w:rsidR="00FF0F1C" w14:paraId="238F736C" w14:textId="77777777" w:rsidTr="007A1355">
        <w:tc>
          <w:tcPr>
            <w:tcW w:w="2065" w:type="dxa"/>
          </w:tcPr>
          <w:p w14:paraId="17A622A6" w14:textId="2F74AFED" w:rsidR="00FF0F1C" w:rsidRDefault="00FF0F1C" w:rsidP="003E614E">
            <w:pPr>
              <w:pStyle w:val="GPMTLabel"/>
            </w:pPr>
            <w:r>
              <w:t>Contents</w:t>
            </w:r>
          </w:p>
        </w:tc>
        <w:tc>
          <w:tcPr>
            <w:tcW w:w="7861" w:type="dxa"/>
          </w:tcPr>
          <w:p w14:paraId="5B8BF6FF" w14:textId="2A8DD79D" w:rsidR="00FF0F1C" w:rsidRDefault="00FF0F1C" w:rsidP="003E614E">
            <w:pPr>
              <w:pStyle w:val="GPMTText"/>
            </w:pPr>
            <w:r>
              <w:t>Use &lt;Update Field&gt; to generate a revised table of contents before issuing the document.</w:t>
            </w:r>
          </w:p>
        </w:tc>
      </w:tr>
      <w:tr w:rsidR="00FF0F1C" w14:paraId="128D1536" w14:textId="77777777" w:rsidTr="007A1355">
        <w:tc>
          <w:tcPr>
            <w:tcW w:w="2065" w:type="dxa"/>
          </w:tcPr>
          <w:p w14:paraId="4B24560B" w14:textId="5D16522A" w:rsidR="00FF0F1C" w:rsidRDefault="00FF0F1C" w:rsidP="003E614E">
            <w:pPr>
              <w:pStyle w:val="GPMTLabel"/>
            </w:pPr>
            <w:r>
              <w:t>In-line Guidance</w:t>
            </w:r>
          </w:p>
        </w:tc>
        <w:tc>
          <w:tcPr>
            <w:tcW w:w="7861" w:type="dxa"/>
          </w:tcPr>
          <w:p w14:paraId="4C05B8BD" w14:textId="3C5AF790" w:rsidR="00FF0F1C" w:rsidRDefault="00FF0F1C" w:rsidP="003E614E">
            <w:pPr>
              <w:pStyle w:val="GPMTText"/>
            </w:pPr>
            <w:r>
              <w:t xml:space="preserve">Several sections have </w:t>
            </w:r>
            <w:r w:rsidRPr="009A00B5">
              <w:rPr>
                <w:color w:val="F45536" w:themeColor="accent5"/>
              </w:rPr>
              <w:t>in-line guidance in red</w:t>
            </w:r>
            <w:r>
              <w:t>. These entries should be deleted along with this page before issuing the SMP.</w:t>
            </w:r>
          </w:p>
        </w:tc>
      </w:tr>
      <w:tr w:rsidR="00FF0F1C" w14:paraId="736C2F50" w14:textId="77777777" w:rsidTr="007A1355">
        <w:tc>
          <w:tcPr>
            <w:tcW w:w="2065" w:type="dxa"/>
          </w:tcPr>
          <w:p w14:paraId="49737755" w14:textId="4012FB17" w:rsidR="00FF0F1C" w:rsidRDefault="00FF0F1C" w:rsidP="003E614E">
            <w:pPr>
              <w:pStyle w:val="GPMTLabel"/>
            </w:pPr>
            <w:r>
              <w:t>Version Control</w:t>
            </w:r>
          </w:p>
        </w:tc>
        <w:tc>
          <w:tcPr>
            <w:tcW w:w="7861" w:type="dxa"/>
          </w:tcPr>
          <w:p w14:paraId="333780F7" w14:textId="77777777" w:rsidR="00FF0F1C" w:rsidRDefault="00FF0F1C" w:rsidP="003E614E">
            <w:pPr>
              <w:pStyle w:val="GPMTText"/>
            </w:pPr>
            <w:r>
              <w:t>There are three version control tables at the end of the document:</w:t>
            </w:r>
          </w:p>
          <w:p w14:paraId="735B54E0" w14:textId="77777777" w:rsidR="00FF0F1C" w:rsidRDefault="00FF0F1C" w:rsidP="003E614E">
            <w:pPr>
              <w:pStyle w:val="GPMTBullets"/>
            </w:pPr>
            <w:r>
              <w:t>Version control for the SMP. Update this table if you make changes to the SMP.</w:t>
            </w:r>
          </w:p>
          <w:p w14:paraId="683646A0" w14:textId="77777777" w:rsidR="003E614E" w:rsidRDefault="00FF0F1C" w:rsidP="003E614E">
            <w:pPr>
              <w:pStyle w:val="GPMTBullets"/>
            </w:pPr>
            <w:r>
              <w:t>Distribution control for the SMP. Record who has received a copy of the SMP. “Format” would normally be “Print” or “Electronic.”</w:t>
            </w:r>
          </w:p>
          <w:p w14:paraId="6DB5D2FD" w14:textId="05406808" w:rsidR="00FF0F1C" w:rsidRDefault="00FF0F1C" w:rsidP="003E614E">
            <w:pPr>
              <w:pStyle w:val="GPMTBullets"/>
            </w:pPr>
            <w:r>
              <w:t>Version control for the template. Update this table if you make changes to the template.</w:t>
            </w:r>
          </w:p>
        </w:tc>
      </w:tr>
      <w:tr w:rsidR="00FF0F1C" w14:paraId="7D5D7321" w14:textId="77777777" w:rsidTr="007A1355">
        <w:tc>
          <w:tcPr>
            <w:tcW w:w="2065" w:type="dxa"/>
          </w:tcPr>
          <w:p w14:paraId="68F52EC4" w14:textId="11F9A898" w:rsidR="00FF0F1C" w:rsidRDefault="00FF0F1C" w:rsidP="003E614E">
            <w:pPr>
              <w:pStyle w:val="GPMTLabel"/>
            </w:pPr>
            <w:r>
              <w:t>Approvals</w:t>
            </w:r>
          </w:p>
        </w:tc>
        <w:tc>
          <w:tcPr>
            <w:tcW w:w="7861" w:type="dxa"/>
          </w:tcPr>
          <w:p w14:paraId="542B43B2" w14:textId="2E3EC5AB" w:rsidR="00FF0F1C" w:rsidRDefault="00FF0F1C" w:rsidP="00F025D7">
            <w:pPr>
              <w:pStyle w:val="GPMTBullets"/>
            </w:pPr>
            <w:r>
              <w:t>The approval tables can be modified to comply with your internal practices. If so, those changes should be recorded as a change to the Template version.</w:t>
            </w:r>
          </w:p>
          <w:p w14:paraId="210FFCAE" w14:textId="5E4B06AF" w:rsidR="00FF0F1C" w:rsidRDefault="00FF0F1C" w:rsidP="00F025D7">
            <w:pPr>
              <w:pStyle w:val="GPMTBullets"/>
            </w:pPr>
            <w:r>
              <w:t xml:space="preserve">Approvals for the current version are expected on the </w:t>
            </w:r>
            <w:r w:rsidRPr="003A60BB">
              <w:rPr>
                <w:i/>
              </w:rPr>
              <w:t>Contents</w:t>
            </w:r>
            <w:r>
              <w:t xml:space="preserve"> page and the </w:t>
            </w:r>
            <w:r w:rsidRPr="003A60BB">
              <w:rPr>
                <w:i/>
              </w:rPr>
              <w:t>Version Control</w:t>
            </w:r>
            <w:r>
              <w:t xml:space="preserve"> page. Approvals for prior versions would only show on the </w:t>
            </w:r>
            <w:r w:rsidRPr="003A60BB">
              <w:rPr>
                <w:i/>
              </w:rPr>
              <w:t>Version Control</w:t>
            </w:r>
            <w:r>
              <w:t xml:space="preserve"> page.</w:t>
            </w:r>
          </w:p>
        </w:tc>
      </w:tr>
      <w:tr w:rsidR="00FF0F1C" w14:paraId="2748F5AF" w14:textId="77777777" w:rsidTr="007A1355">
        <w:tc>
          <w:tcPr>
            <w:tcW w:w="2065" w:type="dxa"/>
          </w:tcPr>
          <w:p w14:paraId="581C510D" w14:textId="38C7E751" w:rsidR="00FF0F1C" w:rsidRDefault="00FF0F1C" w:rsidP="003E614E">
            <w:pPr>
              <w:pStyle w:val="GPMTLabel"/>
            </w:pPr>
            <w:r>
              <w:t>Signatures</w:t>
            </w:r>
          </w:p>
        </w:tc>
        <w:tc>
          <w:tcPr>
            <w:tcW w:w="7861" w:type="dxa"/>
          </w:tcPr>
          <w:p w14:paraId="515E3CA2" w14:textId="7F5C906F" w:rsidR="00FF0F1C" w:rsidRDefault="00FF0F1C" w:rsidP="003E614E">
            <w:pPr>
              <w:pStyle w:val="GPMTText"/>
            </w:pPr>
            <w:r>
              <w:t>Approval signatures can be electronic if organizational policy allows it.</w:t>
            </w:r>
          </w:p>
        </w:tc>
      </w:tr>
      <w:tr w:rsidR="00C459F2" w14:paraId="7FD93B57" w14:textId="77777777" w:rsidTr="007A1355">
        <w:tc>
          <w:tcPr>
            <w:tcW w:w="2065" w:type="dxa"/>
          </w:tcPr>
          <w:p w14:paraId="22203D88" w14:textId="3468BFCA" w:rsidR="00C459F2" w:rsidRDefault="00C459F2" w:rsidP="003E614E">
            <w:pPr>
              <w:pStyle w:val="GPMTLabel"/>
            </w:pPr>
            <w:r>
              <w:t>Format</w:t>
            </w:r>
          </w:p>
        </w:tc>
        <w:tc>
          <w:tcPr>
            <w:tcW w:w="7861" w:type="dxa"/>
          </w:tcPr>
          <w:p w14:paraId="49E56179" w14:textId="31928B24" w:rsidR="00C459F2" w:rsidRDefault="00C459F2" w:rsidP="003E614E">
            <w:pPr>
              <w:pStyle w:val="GPMTText"/>
            </w:pPr>
            <w:r>
              <w:t>All of the content in this document has been formatted using &lt;Format/ Style …&gt;. If you want to modify any aspect of the document design (typefaces, font sizes, heading colors, etc.), you can do it quickly and easily by modifying the relevant style(s).</w:t>
            </w:r>
          </w:p>
        </w:tc>
      </w:tr>
    </w:tbl>
    <w:p w14:paraId="68F0BA63" w14:textId="4EA69939" w:rsidR="00C50F7E" w:rsidRDefault="00C50F7E" w:rsidP="00AC074D">
      <w:pPr>
        <w:pStyle w:val="GPMNormal"/>
      </w:pPr>
    </w:p>
    <w:p w14:paraId="0BB93B6C" w14:textId="77777777" w:rsidR="00C50F7E" w:rsidRPr="002860AF" w:rsidRDefault="00C50F7E" w:rsidP="00253787">
      <w:pPr>
        <w:pStyle w:val="GPMNormal"/>
        <w:pageBreakBefore/>
      </w:pPr>
    </w:p>
    <w:p w14:paraId="3F3BBF4E" w14:textId="77777777" w:rsidR="0033345C" w:rsidRDefault="0033345C" w:rsidP="00253787">
      <w:pPr>
        <w:pStyle w:val="GPMDocT1"/>
        <w:jc w:val="center"/>
      </w:pPr>
    </w:p>
    <w:p w14:paraId="155CCEDE" w14:textId="4B20A0EF" w:rsidR="0033345C" w:rsidRPr="0033345C" w:rsidRDefault="0033345C" w:rsidP="00253787">
      <w:pPr>
        <w:pStyle w:val="GPMDocT1"/>
        <w:jc w:val="center"/>
      </w:pPr>
      <w:r w:rsidRPr="0033345C">
        <w:t>Sustainability Management Plan</w:t>
      </w:r>
    </w:p>
    <w:p w14:paraId="2478D8C4" w14:textId="77777777" w:rsidR="0033345C" w:rsidRPr="0033345C" w:rsidRDefault="0033345C" w:rsidP="00253787">
      <w:pPr>
        <w:pStyle w:val="GPMDocT1"/>
        <w:jc w:val="center"/>
        <w:rPr>
          <w:sz w:val="32"/>
          <w:szCs w:val="32"/>
        </w:rPr>
      </w:pPr>
    </w:p>
    <w:p w14:paraId="0E197EDF" w14:textId="5B70E70D" w:rsidR="00345A40" w:rsidRDefault="00345A40" w:rsidP="00253787">
      <w:pPr>
        <w:pStyle w:val="GPMDocT2"/>
        <w:jc w:val="center"/>
      </w:pPr>
      <w:r>
        <w:t>Project Name</w:t>
      </w:r>
    </w:p>
    <w:p w14:paraId="0324E0E5" w14:textId="77777777" w:rsidR="00345A40" w:rsidRPr="002860AF" w:rsidRDefault="00345A40" w:rsidP="00253787">
      <w:pPr>
        <w:pStyle w:val="GPMDocT2"/>
        <w:jc w:val="center"/>
      </w:pPr>
      <w:r w:rsidRPr="001A6EFE">
        <w:t>Organization</w:t>
      </w:r>
      <w:r>
        <w:t xml:space="preserve"> </w:t>
      </w:r>
      <w:r w:rsidRPr="001A6EFE">
        <w:t>Name</w:t>
      </w:r>
    </w:p>
    <w:p w14:paraId="75969674" w14:textId="478B6145" w:rsidR="00F95249" w:rsidRPr="002860AF" w:rsidRDefault="00F95249" w:rsidP="00253787">
      <w:pPr>
        <w:pStyle w:val="GPMTT1"/>
      </w:pPr>
    </w:p>
    <w:p w14:paraId="7ED3245C" w14:textId="6DA410AC" w:rsidR="00953CAE" w:rsidRPr="00E51F0F" w:rsidRDefault="001212B9" w:rsidP="00253787">
      <w:pPr>
        <w:pStyle w:val="GPMTT1"/>
        <w:rPr>
          <w:color w:val="06458C"/>
          <w:sz w:val="32"/>
          <w:szCs w:val="32"/>
        </w:rPr>
      </w:pPr>
      <w:r w:rsidRPr="00E51F0F">
        <w:rPr>
          <w:color w:val="06458C"/>
          <w:sz w:val="32"/>
          <w:szCs w:val="32"/>
        </w:rPr>
        <w:t>Contents</w:t>
      </w:r>
    </w:p>
    <w:p w14:paraId="3B41B4C0" w14:textId="77777777" w:rsidR="006E193C" w:rsidRPr="00253787" w:rsidRDefault="006E193C" w:rsidP="00253787">
      <w:pPr>
        <w:pStyle w:val="GPMNormal"/>
      </w:pPr>
    </w:p>
    <w:p w14:paraId="032C988B" w14:textId="58EF22D3" w:rsidR="00F025D7" w:rsidRDefault="000B1882">
      <w:pPr>
        <w:pStyle w:val="TOC1"/>
        <w:rPr>
          <w:rFonts w:asciiTheme="minorHAnsi" w:eastAsiaTheme="minorEastAsia" w:hAnsiTheme="minorHAnsi" w:cstheme="minorBidi"/>
          <w:noProof/>
          <w:sz w:val="24"/>
          <w:szCs w:val="24"/>
        </w:rPr>
      </w:pPr>
      <w:r>
        <w:fldChar w:fldCharType="begin"/>
      </w:r>
      <w:r>
        <w:instrText xml:space="preserve"> TOC \o "1-3" \u </w:instrText>
      </w:r>
      <w:r>
        <w:fldChar w:fldCharType="separate"/>
      </w:r>
      <w:r w:rsidR="00F025D7">
        <w:rPr>
          <w:noProof/>
        </w:rPr>
        <w:t>1.</w:t>
      </w:r>
      <w:r w:rsidR="00F025D7">
        <w:rPr>
          <w:rFonts w:asciiTheme="minorHAnsi" w:eastAsiaTheme="minorEastAsia" w:hAnsiTheme="minorHAnsi" w:cstheme="minorBidi"/>
          <w:noProof/>
          <w:sz w:val="24"/>
          <w:szCs w:val="24"/>
        </w:rPr>
        <w:tab/>
      </w:r>
      <w:r w:rsidR="00F025D7">
        <w:rPr>
          <w:noProof/>
        </w:rPr>
        <w:t>Purpose</w:t>
      </w:r>
      <w:r w:rsidR="00F025D7">
        <w:rPr>
          <w:noProof/>
        </w:rPr>
        <w:tab/>
      </w:r>
      <w:r w:rsidR="00F025D7">
        <w:rPr>
          <w:noProof/>
        </w:rPr>
        <w:fldChar w:fldCharType="begin"/>
      </w:r>
      <w:r w:rsidR="00F025D7">
        <w:rPr>
          <w:noProof/>
        </w:rPr>
        <w:instrText xml:space="preserve"> PAGEREF _Toc18755772 \h </w:instrText>
      </w:r>
      <w:r w:rsidR="00F025D7">
        <w:rPr>
          <w:noProof/>
        </w:rPr>
      </w:r>
      <w:r w:rsidR="00F025D7">
        <w:rPr>
          <w:noProof/>
        </w:rPr>
        <w:fldChar w:fldCharType="separate"/>
      </w:r>
      <w:r w:rsidR="00F025D7">
        <w:rPr>
          <w:noProof/>
        </w:rPr>
        <w:t>1</w:t>
      </w:r>
      <w:r w:rsidR="00F025D7">
        <w:rPr>
          <w:noProof/>
        </w:rPr>
        <w:fldChar w:fldCharType="end"/>
      </w:r>
    </w:p>
    <w:p w14:paraId="60E4C1D8" w14:textId="50FEA870" w:rsidR="00F025D7" w:rsidRDefault="00F025D7">
      <w:pPr>
        <w:pStyle w:val="TOC1"/>
        <w:rPr>
          <w:rFonts w:asciiTheme="minorHAnsi" w:eastAsiaTheme="minorEastAsia" w:hAnsiTheme="minorHAnsi" w:cstheme="minorBidi"/>
          <w:noProof/>
          <w:sz w:val="24"/>
          <w:szCs w:val="24"/>
        </w:rPr>
      </w:pPr>
      <w:r>
        <w:rPr>
          <w:noProof/>
        </w:rPr>
        <w:t>2.</w:t>
      </w:r>
      <w:r>
        <w:rPr>
          <w:rFonts w:asciiTheme="minorHAnsi" w:eastAsiaTheme="minorEastAsia" w:hAnsiTheme="minorHAnsi" w:cstheme="minorBidi"/>
          <w:noProof/>
          <w:sz w:val="24"/>
          <w:szCs w:val="24"/>
        </w:rPr>
        <w:tab/>
      </w:r>
      <w:r>
        <w:rPr>
          <w:noProof/>
        </w:rPr>
        <w:t>Approach</w:t>
      </w:r>
      <w:r>
        <w:rPr>
          <w:noProof/>
        </w:rPr>
        <w:tab/>
      </w:r>
      <w:r>
        <w:rPr>
          <w:noProof/>
        </w:rPr>
        <w:fldChar w:fldCharType="begin"/>
      </w:r>
      <w:r>
        <w:rPr>
          <w:noProof/>
        </w:rPr>
        <w:instrText xml:space="preserve"> PAGEREF _Toc18755773 \h </w:instrText>
      </w:r>
      <w:r>
        <w:rPr>
          <w:noProof/>
        </w:rPr>
      </w:r>
      <w:r>
        <w:rPr>
          <w:noProof/>
        </w:rPr>
        <w:fldChar w:fldCharType="separate"/>
      </w:r>
      <w:r>
        <w:rPr>
          <w:noProof/>
        </w:rPr>
        <w:t>1</w:t>
      </w:r>
      <w:r>
        <w:rPr>
          <w:noProof/>
        </w:rPr>
        <w:fldChar w:fldCharType="end"/>
      </w:r>
    </w:p>
    <w:p w14:paraId="42ED61E6" w14:textId="4D9A26D3" w:rsidR="00F025D7" w:rsidRDefault="00F025D7">
      <w:pPr>
        <w:pStyle w:val="TOC1"/>
        <w:rPr>
          <w:rFonts w:asciiTheme="minorHAnsi" w:eastAsiaTheme="minorEastAsia" w:hAnsiTheme="minorHAnsi" w:cstheme="minorBidi"/>
          <w:noProof/>
          <w:sz w:val="24"/>
          <w:szCs w:val="24"/>
        </w:rPr>
      </w:pPr>
      <w:r>
        <w:rPr>
          <w:noProof/>
        </w:rPr>
        <w:t>3.</w:t>
      </w:r>
      <w:r>
        <w:rPr>
          <w:rFonts w:asciiTheme="minorHAnsi" w:eastAsiaTheme="minorEastAsia" w:hAnsiTheme="minorHAnsi" w:cstheme="minorBidi"/>
          <w:noProof/>
          <w:sz w:val="24"/>
          <w:szCs w:val="24"/>
        </w:rPr>
        <w:tab/>
      </w:r>
      <w:r>
        <w:rPr>
          <w:noProof/>
        </w:rPr>
        <w:t>Roles and Responsibilities</w:t>
      </w:r>
      <w:r>
        <w:rPr>
          <w:noProof/>
        </w:rPr>
        <w:tab/>
      </w:r>
      <w:r>
        <w:rPr>
          <w:noProof/>
        </w:rPr>
        <w:fldChar w:fldCharType="begin"/>
      </w:r>
      <w:r>
        <w:rPr>
          <w:noProof/>
        </w:rPr>
        <w:instrText xml:space="preserve"> PAGEREF _Toc18755774 \h </w:instrText>
      </w:r>
      <w:r>
        <w:rPr>
          <w:noProof/>
        </w:rPr>
      </w:r>
      <w:r>
        <w:rPr>
          <w:noProof/>
        </w:rPr>
        <w:fldChar w:fldCharType="separate"/>
      </w:r>
      <w:r>
        <w:rPr>
          <w:noProof/>
        </w:rPr>
        <w:t>2</w:t>
      </w:r>
      <w:r>
        <w:rPr>
          <w:noProof/>
        </w:rPr>
        <w:fldChar w:fldCharType="end"/>
      </w:r>
    </w:p>
    <w:p w14:paraId="27D18AA6" w14:textId="2CAE249B" w:rsidR="00F025D7" w:rsidRDefault="00F025D7">
      <w:pPr>
        <w:pStyle w:val="TOC1"/>
        <w:rPr>
          <w:rFonts w:asciiTheme="minorHAnsi" w:eastAsiaTheme="minorEastAsia" w:hAnsiTheme="minorHAnsi" w:cstheme="minorBidi"/>
          <w:noProof/>
          <w:sz w:val="24"/>
          <w:szCs w:val="24"/>
        </w:rPr>
      </w:pPr>
      <w:r>
        <w:rPr>
          <w:noProof/>
        </w:rPr>
        <w:t>4.</w:t>
      </w:r>
      <w:r>
        <w:rPr>
          <w:rFonts w:asciiTheme="minorHAnsi" w:eastAsiaTheme="minorEastAsia" w:hAnsiTheme="minorHAnsi" w:cstheme="minorBidi"/>
          <w:noProof/>
          <w:sz w:val="24"/>
          <w:szCs w:val="24"/>
        </w:rPr>
        <w:tab/>
      </w:r>
      <w:r>
        <w:rPr>
          <w:noProof/>
        </w:rPr>
        <w:t>Budget</w:t>
      </w:r>
      <w:r>
        <w:rPr>
          <w:noProof/>
        </w:rPr>
        <w:tab/>
      </w:r>
      <w:r>
        <w:rPr>
          <w:noProof/>
        </w:rPr>
        <w:fldChar w:fldCharType="begin"/>
      </w:r>
      <w:r>
        <w:rPr>
          <w:noProof/>
        </w:rPr>
        <w:instrText xml:space="preserve"> PAGEREF _Toc18755775 \h </w:instrText>
      </w:r>
      <w:r>
        <w:rPr>
          <w:noProof/>
        </w:rPr>
      </w:r>
      <w:r>
        <w:rPr>
          <w:noProof/>
        </w:rPr>
        <w:fldChar w:fldCharType="separate"/>
      </w:r>
      <w:r>
        <w:rPr>
          <w:noProof/>
        </w:rPr>
        <w:t>2</w:t>
      </w:r>
      <w:r>
        <w:rPr>
          <w:noProof/>
        </w:rPr>
        <w:fldChar w:fldCharType="end"/>
      </w:r>
    </w:p>
    <w:p w14:paraId="2CC0D0D5" w14:textId="53A4E947" w:rsidR="00F025D7" w:rsidRDefault="00F025D7">
      <w:pPr>
        <w:pStyle w:val="TOC1"/>
        <w:rPr>
          <w:rFonts w:asciiTheme="minorHAnsi" w:eastAsiaTheme="minorEastAsia" w:hAnsiTheme="minorHAnsi" w:cstheme="minorBidi"/>
          <w:noProof/>
          <w:sz w:val="24"/>
          <w:szCs w:val="24"/>
        </w:rPr>
      </w:pPr>
      <w:r>
        <w:rPr>
          <w:noProof/>
        </w:rPr>
        <w:t>5.</w:t>
      </w:r>
      <w:r>
        <w:rPr>
          <w:rFonts w:asciiTheme="minorHAnsi" w:eastAsiaTheme="minorEastAsia" w:hAnsiTheme="minorHAnsi" w:cstheme="minorBidi"/>
          <w:noProof/>
          <w:sz w:val="24"/>
          <w:szCs w:val="24"/>
        </w:rPr>
        <w:tab/>
      </w:r>
      <w:r>
        <w:rPr>
          <w:noProof/>
        </w:rPr>
        <w:t>Key Performance Indicators</w:t>
      </w:r>
      <w:r>
        <w:rPr>
          <w:noProof/>
        </w:rPr>
        <w:tab/>
      </w:r>
      <w:r>
        <w:rPr>
          <w:noProof/>
        </w:rPr>
        <w:fldChar w:fldCharType="begin"/>
      </w:r>
      <w:r>
        <w:rPr>
          <w:noProof/>
        </w:rPr>
        <w:instrText xml:space="preserve"> PAGEREF _Toc18755776 \h </w:instrText>
      </w:r>
      <w:r>
        <w:rPr>
          <w:noProof/>
        </w:rPr>
      </w:r>
      <w:r>
        <w:rPr>
          <w:noProof/>
        </w:rPr>
        <w:fldChar w:fldCharType="separate"/>
      </w:r>
      <w:r>
        <w:rPr>
          <w:noProof/>
        </w:rPr>
        <w:t>3</w:t>
      </w:r>
      <w:r>
        <w:rPr>
          <w:noProof/>
        </w:rPr>
        <w:fldChar w:fldCharType="end"/>
      </w:r>
    </w:p>
    <w:p w14:paraId="7C183CA3" w14:textId="33AA07CA" w:rsidR="00F025D7" w:rsidRDefault="00F025D7">
      <w:pPr>
        <w:pStyle w:val="TOC1"/>
        <w:rPr>
          <w:rFonts w:asciiTheme="minorHAnsi" w:eastAsiaTheme="minorEastAsia" w:hAnsiTheme="minorHAnsi" w:cstheme="minorBidi"/>
          <w:noProof/>
          <w:sz w:val="24"/>
          <w:szCs w:val="24"/>
        </w:rPr>
      </w:pPr>
      <w:r>
        <w:rPr>
          <w:noProof/>
        </w:rPr>
        <w:t>6.</w:t>
      </w:r>
      <w:r>
        <w:rPr>
          <w:rFonts w:asciiTheme="minorHAnsi" w:eastAsiaTheme="minorEastAsia" w:hAnsiTheme="minorHAnsi" w:cstheme="minorBidi"/>
          <w:noProof/>
          <w:sz w:val="24"/>
          <w:szCs w:val="24"/>
        </w:rPr>
        <w:tab/>
      </w:r>
      <w:r>
        <w:rPr>
          <w:noProof/>
        </w:rPr>
        <w:t>Potential Impact on Sustainability of Scope Exclusions</w:t>
      </w:r>
      <w:r>
        <w:rPr>
          <w:noProof/>
        </w:rPr>
        <w:tab/>
      </w:r>
      <w:r>
        <w:rPr>
          <w:noProof/>
        </w:rPr>
        <w:fldChar w:fldCharType="begin"/>
      </w:r>
      <w:r>
        <w:rPr>
          <w:noProof/>
        </w:rPr>
        <w:instrText xml:space="preserve"> PAGEREF _Toc18755777 \h </w:instrText>
      </w:r>
      <w:r>
        <w:rPr>
          <w:noProof/>
        </w:rPr>
      </w:r>
      <w:r>
        <w:rPr>
          <w:noProof/>
        </w:rPr>
        <w:fldChar w:fldCharType="separate"/>
      </w:r>
      <w:r>
        <w:rPr>
          <w:noProof/>
        </w:rPr>
        <w:t>3</w:t>
      </w:r>
      <w:r>
        <w:rPr>
          <w:noProof/>
        </w:rPr>
        <w:fldChar w:fldCharType="end"/>
      </w:r>
    </w:p>
    <w:p w14:paraId="48DB416F" w14:textId="31715977" w:rsidR="00F025D7" w:rsidRDefault="00F025D7">
      <w:pPr>
        <w:pStyle w:val="TOC1"/>
        <w:rPr>
          <w:rFonts w:asciiTheme="minorHAnsi" w:eastAsiaTheme="minorEastAsia" w:hAnsiTheme="minorHAnsi" w:cstheme="minorBidi"/>
          <w:noProof/>
          <w:sz w:val="24"/>
          <w:szCs w:val="24"/>
        </w:rPr>
      </w:pPr>
      <w:r>
        <w:rPr>
          <w:noProof/>
        </w:rPr>
        <w:t>7.</w:t>
      </w:r>
      <w:r>
        <w:rPr>
          <w:rFonts w:asciiTheme="minorHAnsi" w:eastAsiaTheme="minorEastAsia" w:hAnsiTheme="minorHAnsi" w:cstheme="minorBidi"/>
          <w:noProof/>
          <w:sz w:val="24"/>
          <w:szCs w:val="24"/>
        </w:rPr>
        <w:tab/>
      </w:r>
      <w:r>
        <w:rPr>
          <w:noProof/>
        </w:rPr>
        <w:t>Reviews and Reporting</w:t>
      </w:r>
      <w:r>
        <w:rPr>
          <w:noProof/>
        </w:rPr>
        <w:tab/>
      </w:r>
      <w:r>
        <w:rPr>
          <w:noProof/>
        </w:rPr>
        <w:fldChar w:fldCharType="begin"/>
      </w:r>
      <w:r>
        <w:rPr>
          <w:noProof/>
        </w:rPr>
        <w:instrText xml:space="preserve"> PAGEREF _Toc18755778 \h </w:instrText>
      </w:r>
      <w:r>
        <w:rPr>
          <w:noProof/>
        </w:rPr>
      </w:r>
      <w:r>
        <w:rPr>
          <w:noProof/>
        </w:rPr>
        <w:fldChar w:fldCharType="separate"/>
      </w:r>
      <w:r>
        <w:rPr>
          <w:noProof/>
        </w:rPr>
        <w:t>3</w:t>
      </w:r>
      <w:r>
        <w:rPr>
          <w:noProof/>
        </w:rPr>
        <w:fldChar w:fldCharType="end"/>
      </w:r>
    </w:p>
    <w:p w14:paraId="1E6A21DB" w14:textId="6A58FE6B" w:rsidR="00F025D7" w:rsidRDefault="00F025D7">
      <w:pPr>
        <w:pStyle w:val="TOC1"/>
        <w:rPr>
          <w:rFonts w:asciiTheme="minorHAnsi" w:eastAsiaTheme="minorEastAsia" w:hAnsiTheme="minorHAnsi" w:cstheme="minorBidi"/>
          <w:noProof/>
          <w:sz w:val="24"/>
          <w:szCs w:val="24"/>
        </w:rPr>
      </w:pPr>
      <w:r>
        <w:rPr>
          <w:noProof/>
        </w:rPr>
        <w:t>8.</w:t>
      </w:r>
      <w:r>
        <w:rPr>
          <w:rFonts w:asciiTheme="minorHAnsi" w:eastAsiaTheme="minorEastAsia" w:hAnsiTheme="minorHAnsi" w:cstheme="minorBidi"/>
          <w:noProof/>
          <w:sz w:val="24"/>
          <w:szCs w:val="24"/>
        </w:rPr>
        <w:tab/>
      </w:r>
      <w:r>
        <w:rPr>
          <w:noProof/>
        </w:rPr>
        <w:t>P5 Impact Analysis</w:t>
      </w:r>
      <w:r>
        <w:rPr>
          <w:noProof/>
        </w:rPr>
        <w:tab/>
      </w:r>
      <w:r>
        <w:rPr>
          <w:noProof/>
        </w:rPr>
        <w:fldChar w:fldCharType="begin"/>
      </w:r>
      <w:r>
        <w:rPr>
          <w:noProof/>
        </w:rPr>
        <w:instrText xml:space="preserve"> PAGEREF _Toc18755779 \h </w:instrText>
      </w:r>
      <w:r>
        <w:rPr>
          <w:noProof/>
        </w:rPr>
      </w:r>
      <w:r>
        <w:rPr>
          <w:noProof/>
        </w:rPr>
        <w:fldChar w:fldCharType="separate"/>
      </w:r>
      <w:r>
        <w:rPr>
          <w:noProof/>
        </w:rPr>
        <w:t>4</w:t>
      </w:r>
      <w:r>
        <w:rPr>
          <w:noProof/>
        </w:rPr>
        <w:fldChar w:fldCharType="end"/>
      </w:r>
    </w:p>
    <w:p w14:paraId="32557E27" w14:textId="1A492567" w:rsidR="000B1882" w:rsidRDefault="000B1882" w:rsidP="004E1212">
      <w:pPr>
        <w:pStyle w:val="TOC1"/>
      </w:pPr>
      <w:r>
        <w:fldChar w:fldCharType="end"/>
      </w:r>
    </w:p>
    <w:p w14:paraId="08C1E84E" w14:textId="77777777" w:rsidR="00185448" w:rsidRDefault="00185448" w:rsidP="00DE0BB7">
      <w:pPr>
        <w:pStyle w:val="GPMNormal"/>
      </w:pPr>
    </w:p>
    <w:p w14:paraId="357BC359" w14:textId="77777777" w:rsidR="00B419D2" w:rsidRPr="00185448" w:rsidRDefault="00B419D2" w:rsidP="00DE0BB7">
      <w:pPr>
        <w:pStyle w:val="GPMNormal"/>
      </w:pPr>
    </w:p>
    <w:tbl>
      <w:tblPr>
        <w:tblStyle w:val="TableGrid"/>
        <w:tblW w:w="9936" w:type="dxa"/>
        <w:jc w:val="center"/>
        <w:tblLook w:val="04A0" w:firstRow="1" w:lastRow="0" w:firstColumn="1" w:lastColumn="0" w:noHBand="0" w:noVBand="1"/>
      </w:tblPr>
      <w:tblGrid>
        <w:gridCol w:w="1885"/>
        <w:gridCol w:w="2970"/>
        <w:gridCol w:w="2970"/>
        <w:gridCol w:w="2111"/>
      </w:tblGrid>
      <w:tr w:rsidR="00CF157F" w14:paraId="32184006" w14:textId="77777777" w:rsidTr="00E51F0F">
        <w:trPr>
          <w:jc w:val="center"/>
        </w:trPr>
        <w:tc>
          <w:tcPr>
            <w:tcW w:w="9936" w:type="dxa"/>
            <w:gridSpan w:val="4"/>
            <w:shd w:val="clear" w:color="auto" w:fill="06458C"/>
          </w:tcPr>
          <w:p w14:paraId="5DE84126" w14:textId="7333F9F6" w:rsidR="00CF157F" w:rsidRPr="00253787" w:rsidRDefault="00607F1E" w:rsidP="00253787">
            <w:pPr>
              <w:pStyle w:val="GPMTT1"/>
            </w:pPr>
            <w:r w:rsidRPr="00E51F0F">
              <w:rPr>
                <w:color w:val="FFFFFF" w:themeColor="background1"/>
              </w:rPr>
              <w:t xml:space="preserve">Current Version </w:t>
            </w:r>
            <w:r w:rsidR="00CF157F" w:rsidRPr="00E51F0F">
              <w:rPr>
                <w:color w:val="FFFFFF" w:themeColor="background1"/>
              </w:rPr>
              <w:t>Approval</w:t>
            </w:r>
            <w:r w:rsidR="00C254C9" w:rsidRPr="00E51F0F">
              <w:rPr>
                <w:b w:val="0"/>
                <w:i/>
                <w:color w:val="FFFFFF" w:themeColor="background1"/>
                <w:sz w:val="22"/>
              </w:rPr>
              <w:t xml:space="preserve"> (version </w:t>
            </w:r>
            <w:r w:rsidR="00E51F0F" w:rsidRPr="00E51F0F">
              <w:rPr>
                <w:b w:val="0"/>
                <w:i/>
                <w:color w:val="FFFFFF" w:themeColor="background1"/>
                <w:sz w:val="22"/>
              </w:rPr>
              <w:t>3</w:t>
            </w:r>
            <w:r w:rsidR="00C254C9" w:rsidRPr="00E51F0F">
              <w:rPr>
                <w:b w:val="0"/>
                <w:i/>
                <w:color w:val="FFFFFF" w:themeColor="background1"/>
                <w:sz w:val="22"/>
              </w:rPr>
              <w:t>.0)</w:t>
            </w:r>
          </w:p>
        </w:tc>
      </w:tr>
      <w:tr w:rsidR="00CF157F" w14:paraId="7C299D56" w14:textId="77777777" w:rsidTr="00E51F0F">
        <w:trPr>
          <w:jc w:val="center"/>
        </w:trPr>
        <w:tc>
          <w:tcPr>
            <w:tcW w:w="1885" w:type="dxa"/>
            <w:shd w:val="clear" w:color="auto" w:fill="3F9223"/>
            <w:vAlign w:val="center"/>
          </w:tcPr>
          <w:p w14:paraId="05D98438" w14:textId="6385D3DE" w:rsidR="00CF157F" w:rsidRPr="00E51F0F" w:rsidRDefault="00CF157F" w:rsidP="00DE0BB7">
            <w:pPr>
              <w:pStyle w:val="GPMTT2"/>
              <w:rPr>
                <w:color w:val="FFFFFF" w:themeColor="background1"/>
              </w:rPr>
            </w:pPr>
            <w:r w:rsidRPr="00E51F0F">
              <w:rPr>
                <w:color w:val="FFFFFF" w:themeColor="background1"/>
              </w:rPr>
              <w:t>Role</w:t>
            </w:r>
          </w:p>
        </w:tc>
        <w:tc>
          <w:tcPr>
            <w:tcW w:w="2970" w:type="dxa"/>
            <w:shd w:val="clear" w:color="auto" w:fill="3F9223"/>
            <w:vAlign w:val="center"/>
          </w:tcPr>
          <w:p w14:paraId="04B1FC8A" w14:textId="4E95B202" w:rsidR="00CF157F" w:rsidRPr="00E51F0F" w:rsidRDefault="00C63D8B" w:rsidP="00DE0BB7">
            <w:pPr>
              <w:pStyle w:val="GPMTT2"/>
              <w:rPr>
                <w:color w:val="FFFFFF" w:themeColor="background1"/>
              </w:rPr>
            </w:pPr>
            <w:r w:rsidRPr="00E51F0F">
              <w:rPr>
                <w:color w:val="FFFFFF" w:themeColor="background1"/>
              </w:rPr>
              <w:t>Name</w:t>
            </w:r>
          </w:p>
        </w:tc>
        <w:tc>
          <w:tcPr>
            <w:tcW w:w="2970" w:type="dxa"/>
            <w:shd w:val="clear" w:color="auto" w:fill="3F9223"/>
            <w:vAlign w:val="center"/>
          </w:tcPr>
          <w:p w14:paraId="3B31E358" w14:textId="3264901E" w:rsidR="00CF157F" w:rsidRPr="00E51F0F" w:rsidRDefault="00CF157F" w:rsidP="00DE0BB7">
            <w:pPr>
              <w:pStyle w:val="GPMTT2"/>
              <w:rPr>
                <w:color w:val="FFFFFF" w:themeColor="background1"/>
              </w:rPr>
            </w:pPr>
            <w:r w:rsidRPr="00E51F0F">
              <w:rPr>
                <w:color w:val="FFFFFF" w:themeColor="background1"/>
              </w:rPr>
              <w:t>Signature</w:t>
            </w:r>
          </w:p>
        </w:tc>
        <w:tc>
          <w:tcPr>
            <w:tcW w:w="2111" w:type="dxa"/>
            <w:shd w:val="clear" w:color="auto" w:fill="3F9223"/>
            <w:vAlign w:val="center"/>
          </w:tcPr>
          <w:p w14:paraId="03EB7D11" w14:textId="56F99135" w:rsidR="00CF157F" w:rsidRPr="00E51F0F" w:rsidRDefault="00CF157F" w:rsidP="00DE0BB7">
            <w:pPr>
              <w:pStyle w:val="GPMTT2"/>
              <w:rPr>
                <w:color w:val="FFFFFF" w:themeColor="background1"/>
              </w:rPr>
            </w:pPr>
            <w:r w:rsidRPr="00E51F0F">
              <w:rPr>
                <w:color w:val="FFFFFF" w:themeColor="background1"/>
              </w:rPr>
              <w:t>Date</w:t>
            </w:r>
          </w:p>
        </w:tc>
      </w:tr>
      <w:tr w:rsidR="00CF157F" w14:paraId="318E5B88" w14:textId="77777777" w:rsidTr="00607F1E">
        <w:trPr>
          <w:jc w:val="center"/>
        </w:trPr>
        <w:tc>
          <w:tcPr>
            <w:tcW w:w="1885" w:type="dxa"/>
          </w:tcPr>
          <w:p w14:paraId="675CEB43" w14:textId="6AC7C366" w:rsidR="00CF157F" w:rsidRDefault="00CF157F" w:rsidP="00253787">
            <w:pPr>
              <w:pStyle w:val="GPMTText"/>
            </w:pPr>
            <w:r>
              <w:t>Project Sponsor</w:t>
            </w:r>
          </w:p>
        </w:tc>
        <w:tc>
          <w:tcPr>
            <w:tcW w:w="2970" w:type="dxa"/>
          </w:tcPr>
          <w:p w14:paraId="57456415" w14:textId="77777777" w:rsidR="00CF157F" w:rsidRDefault="00CF157F" w:rsidP="00253787">
            <w:pPr>
              <w:pStyle w:val="GPMTText"/>
            </w:pPr>
          </w:p>
        </w:tc>
        <w:tc>
          <w:tcPr>
            <w:tcW w:w="2970" w:type="dxa"/>
          </w:tcPr>
          <w:p w14:paraId="72BA554F" w14:textId="563F58FA" w:rsidR="00CF157F" w:rsidRDefault="00CF157F" w:rsidP="00253787">
            <w:pPr>
              <w:pStyle w:val="GPMTText"/>
            </w:pPr>
          </w:p>
        </w:tc>
        <w:tc>
          <w:tcPr>
            <w:tcW w:w="2111" w:type="dxa"/>
          </w:tcPr>
          <w:p w14:paraId="7167AE15" w14:textId="47476F8A" w:rsidR="00CF157F" w:rsidRDefault="00CF157F" w:rsidP="00253787">
            <w:pPr>
              <w:pStyle w:val="GPMTText"/>
            </w:pPr>
          </w:p>
        </w:tc>
      </w:tr>
      <w:tr w:rsidR="00CF157F" w14:paraId="2268ED52" w14:textId="77777777" w:rsidTr="00607F1E">
        <w:trPr>
          <w:jc w:val="center"/>
        </w:trPr>
        <w:tc>
          <w:tcPr>
            <w:tcW w:w="1885" w:type="dxa"/>
          </w:tcPr>
          <w:p w14:paraId="3D5A4CA5" w14:textId="0CA010FA" w:rsidR="00CF157F" w:rsidRDefault="00CF157F" w:rsidP="00253787">
            <w:pPr>
              <w:pStyle w:val="GPMTText"/>
            </w:pPr>
            <w:r>
              <w:t>Project Manager</w:t>
            </w:r>
          </w:p>
        </w:tc>
        <w:tc>
          <w:tcPr>
            <w:tcW w:w="2970" w:type="dxa"/>
          </w:tcPr>
          <w:p w14:paraId="717FFDFA" w14:textId="77777777" w:rsidR="00CF157F" w:rsidRDefault="00CF157F" w:rsidP="00253787">
            <w:pPr>
              <w:pStyle w:val="GPMTText"/>
            </w:pPr>
          </w:p>
        </w:tc>
        <w:tc>
          <w:tcPr>
            <w:tcW w:w="2970" w:type="dxa"/>
          </w:tcPr>
          <w:p w14:paraId="4C3B206B" w14:textId="6CBEDF0E" w:rsidR="00CF157F" w:rsidRDefault="00CF157F" w:rsidP="00253787">
            <w:pPr>
              <w:pStyle w:val="GPMTText"/>
            </w:pPr>
          </w:p>
        </w:tc>
        <w:tc>
          <w:tcPr>
            <w:tcW w:w="2111" w:type="dxa"/>
          </w:tcPr>
          <w:p w14:paraId="135797D8" w14:textId="77777777" w:rsidR="00CF157F" w:rsidRDefault="00CF157F" w:rsidP="00253787">
            <w:pPr>
              <w:pStyle w:val="GPMTText"/>
            </w:pPr>
          </w:p>
        </w:tc>
      </w:tr>
    </w:tbl>
    <w:p w14:paraId="50F89A61" w14:textId="77777777" w:rsidR="00CF157F" w:rsidRDefault="00CF157F" w:rsidP="00DE0BB7">
      <w:pPr>
        <w:pStyle w:val="GPMNormal"/>
      </w:pPr>
    </w:p>
    <w:p w14:paraId="2ED8F343" w14:textId="77777777" w:rsidR="00B7770E" w:rsidRDefault="00B7770E" w:rsidP="00DE0BB7">
      <w:pPr>
        <w:pStyle w:val="GPMNormal"/>
      </w:pPr>
    </w:p>
    <w:p w14:paraId="25DD17AD" w14:textId="77777777" w:rsidR="00DE0BB7" w:rsidRDefault="00DE0BB7" w:rsidP="00CF157F">
      <w:pPr>
        <w:sectPr w:rsidR="00DE0BB7" w:rsidSect="00C046CB">
          <w:footerReference w:type="default" r:id="rId11"/>
          <w:pgSz w:w="12240" w:h="15840"/>
          <w:pgMar w:top="1008" w:right="1152" w:bottom="864" w:left="1152" w:header="1008" w:footer="864" w:gutter="0"/>
          <w:pgNumType w:fmt="lowerRoman" w:start="1"/>
          <w:cols w:space="720"/>
          <w:titlePg/>
          <w:docGrid w:linePitch="299"/>
        </w:sectPr>
      </w:pPr>
    </w:p>
    <w:p w14:paraId="5DAE4C35" w14:textId="06E69DAB" w:rsidR="002860AF" w:rsidRPr="00E51F0F" w:rsidRDefault="002860AF" w:rsidP="00C118E0">
      <w:pPr>
        <w:pStyle w:val="Heading1"/>
        <w:rPr>
          <w:color w:val="06458C"/>
        </w:rPr>
      </w:pPr>
      <w:bookmarkStart w:id="1" w:name="_Toc18755772"/>
      <w:r w:rsidRPr="00E51F0F">
        <w:rPr>
          <w:color w:val="06458C"/>
        </w:rPr>
        <w:lastRenderedPageBreak/>
        <w:t>Purpose</w:t>
      </w:r>
      <w:bookmarkEnd w:id="1"/>
    </w:p>
    <w:p w14:paraId="3C56487A" w14:textId="1A90FB26" w:rsidR="006E1883" w:rsidRPr="006E1883" w:rsidRDefault="006E1883" w:rsidP="00DE0BB7">
      <w:pPr>
        <w:pStyle w:val="GPMNormal"/>
      </w:pPr>
      <w:r w:rsidRPr="00A57B40">
        <w:t xml:space="preserve">This </w:t>
      </w:r>
      <w:r w:rsidR="007F482F">
        <w:t xml:space="preserve">purpose of this </w:t>
      </w:r>
      <w:r w:rsidRPr="00A57B40">
        <w:t xml:space="preserve">document </w:t>
      </w:r>
      <w:r w:rsidR="007F482F">
        <w:t>is to help ensure th</w:t>
      </w:r>
      <w:r w:rsidR="00FE17FA">
        <w:t>at we (the Project Team members) manage</w:t>
      </w:r>
      <w:r w:rsidR="007F482F">
        <w:t xml:space="preserve"> this project in a sustainable way. It provides a framework</w:t>
      </w:r>
      <w:r w:rsidRPr="00A57B40">
        <w:t xml:space="preserve"> </w:t>
      </w:r>
      <w:r w:rsidR="007F482F">
        <w:t>for</w:t>
      </w:r>
      <w:r w:rsidRPr="00A57B40">
        <w:t xml:space="preserve"> </w:t>
      </w:r>
      <w:r>
        <w:t xml:space="preserve">Project </w:t>
      </w:r>
      <w:r w:rsidR="002F6E1C">
        <w:t>Sustainability</w:t>
      </w:r>
      <w:r w:rsidRPr="00A57B40">
        <w:t xml:space="preserve"> </w:t>
      </w:r>
      <w:r w:rsidR="007F482F">
        <w:t>by describing</w:t>
      </w:r>
      <w:r w:rsidRPr="00A57B40">
        <w:t xml:space="preserve"> </w:t>
      </w:r>
      <w:r w:rsidR="007F482F">
        <w:t>our</w:t>
      </w:r>
      <w:r w:rsidRPr="00A57B40">
        <w:t xml:space="preserve"> </w:t>
      </w:r>
      <w:r>
        <w:t>approach</w:t>
      </w:r>
      <w:r w:rsidRPr="00A57B40">
        <w:t xml:space="preserve">, </w:t>
      </w:r>
      <w:r w:rsidR="007F482F">
        <w:t xml:space="preserve">our </w:t>
      </w:r>
      <w:r w:rsidRPr="00A57B40">
        <w:t>roles a</w:t>
      </w:r>
      <w:r>
        <w:t xml:space="preserve">nd responsibilities, </w:t>
      </w:r>
      <w:r w:rsidR="007F482F">
        <w:t xml:space="preserve">our </w:t>
      </w:r>
      <w:r>
        <w:t>budgeting</w:t>
      </w:r>
      <w:r w:rsidRPr="00A57B40">
        <w:t xml:space="preserve">, </w:t>
      </w:r>
      <w:r w:rsidR="002E0F60">
        <w:t xml:space="preserve">and </w:t>
      </w:r>
      <w:r w:rsidR="007F482F">
        <w:t xml:space="preserve">our </w:t>
      </w:r>
      <w:r w:rsidR="002E0F60">
        <w:t>reporting practices</w:t>
      </w:r>
      <w:r w:rsidRPr="00A57B40">
        <w:t>.</w:t>
      </w:r>
      <w:r w:rsidR="007F482F" w:rsidRPr="007F482F">
        <w:rPr>
          <w:rFonts w:ascii="Arial" w:eastAsia="Arial" w:hAnsi="Arial" w:cs="Arial"/>
          <w:sz w:val="24"/>
          <w:szCs w:val="24"/>
        </w:rPr>
        <w:t xml:space="preserve"> </w:t>
      </w:r>
      <w:r w:rsidR="007F482F">
        <w:t>This Sustainability Management P</w:t>
      </w:r>
      <w:r w:rsidR="007F482F" w:rsidRPr="007F482F">
        <w:t>lan</w:t>
      </w:r>
      <w:r w:rsidR="007F482F">
        <w:t xml:space="preserve"> (SMP)</w:t>
      </w:r>
      <w:r w:rsidR="007F482F" w:rsidRPr="007F482F">
        <w:t xml:space="preserve"> will </w:t>
      </w:r>
      <w:r w:rsidR="007F482F">
        <w:t>help support our</w:t>
      </w:r>
      <w:r w:rsidR="007F482F" w:rsidRPr="007F482F">
        <w:t xml:space="preserve"> commitment to economic growth, environmental </w:t>
      </w:r>
      <w:r w:rsidR="007F482F">
        <w:t>protection</w:t>
      </w:r>
      <w:r w:rsidR="007F482F" w:rsidRPr="007F482F">
        <w:t>, and social accountability.</w:t>
      </w:r>
    </w:p>
    <w:p w14:paraId="36EA69DE" w14:textId="77777777" w:rsidR="00F020A2" w:rsidRPr="00E51F0F" w:rsidRDefault="00F020A2" w:rsidP="002753E9">
      <w:pPr>
        <w:pStyle w:val="Heading1"/>
        <w:rPr>
          <w:color w:val="06458C"/>
        </w:rPr>
      </w:pPr>
      <w:bookmarkStart w:id="2" w:name="_Toc18755773"/>
      <w:r w:rsidRPr="00E51F0F">
        <w:rPr>
          <w:color w:val="06458C"/>
        </w:rPr>
        <w:t>Approach</w:t>
      </w:r>
      <w:bookmarkEnd w:id="2"/>
    </w:p>
    <w:p w14:paraId="567B94DF" w14:textId="11B0B56A" w:rsidR="00172919" w:rsidRPr="0072072D" w:rsidRDefault="00172919" w:rsidP="005D5F06">
      <w:pPr>
        <w:pStyle w:val="GPMNormal"/>
        <w:rPr>
          <w:color w:val="FF0000"/>
        </w:rPr>
      </w:pPr>
      <w:r w:rsidRPr="008B2ADA">
        <w:rPr>
          <w:b/>
          <w:i/>
        </w:rPr>
        <w:t>Planning</w:t>
      </w:r>
      <w:r>
        <w:t xml:space="preserve"> </w:t>
      </w:r>
      <w:r w:rsidR="004A5EAB">
        <w:t xml:space="preserve">for sustainability management </w:t>
      </w:r>
      <w:r>
        <w:t>will be done by completing this document.</w:t>
      </w:r>
      <w:r w:rsidRPr="009D589D">
        <w:t xml:space="preserve"> </w:t>
      </w:r>
      <w:r w:rsidRPr="0072072D">
        <w:rPr>
          <w:color w:val="FF0000"/>
        </w:rPr>
        <w:t xml:space="preserve">[insert description of any additional </w:t>
      </w:r>
      <w:r w:rsidR="004A5EAB" w:rsidRPr="0072072D">
        <w:rPr>
          <w:color w:val="FF0000"/>
        </w:rPr>
        <w:t>sustainability management</w:t>
      </w:r>
      <w:r w:rsidRPr="0072072D">
        <w:rPr>
          <w:color w:val="FF0000"/>
        </w:rPr>
        <w:t xml:space="preserve"> planning activities]</w:t>
      </w:r>
    </w:p>
    <w:p w14:paraId="5E0B1B82" w14:textId="2EC8E9EC" w:rsidR="00172919" w:rsidRDefault="00172919" w:rsidP="00601E14">
      <w:pPr>
        <w:pStyle w:val="GPMNormal"/>
        <w:spacing w:after="120"/>
      </w:pPr>
      <w:r>
        <w:rPr>
          <w:b/>
          <w:i/>
        </w:rPr>
        <w:t>I</w:t>
      </w:r>
      <w:r w:rsidRPr="008B2ADA">
        <w:rPr>
          <w:b/>
          <w:i/>
        </w:rPr>
        <w:t>dentif</w:t>
      </w:r>
      <w:r w:rsidR="000958F8">
        <w:rPr>
          <w:b/>
          <w:i/>
        </w:rPr>
        <w:t>ying</w:t>
      </w:r>
      <w:r>
        <w:t xml:space="preserve"> </w:t>
      </w:r>
      <w:r w:rsidR="000958F8">
        <w:t>sustainability impacts</w:t>
      </w:r>
      <w:r>
        <w:t xml:space="preserve"> will include:</w:t>
      </w:r>
    </w:p>
    <w:p w14:paraId="6B2B24AA" w14:textId="38C9D8B0" w:rsidR="00172919" w:rsidRDefault="00172919" w:rsidP="00AC1E4A">
      <w:pPr>
        <w:pStyle w:val="GPMBullets"/>
      </w:pPr>
      <w:r>
        <w:t xml:space="preserve">A block of time during the </w:t>
      </w:r>
      <w:r w:rsidR="00317112">
        <w:t>Discovery Phase of the PRiSM Project Lifecycle</w:t>
      </w:r>
      <w:r>
        <w:t xml:space="preserve"> for team members to work together to </w:t>
      </w:r>
      <w:r w:rsidR="000958F8">
        <w:t>complete the P5</w:t>
      </w:r>
      <w:r w:rsidR="00FE7B56">
        <w:t>™</w:t>
      </w:r>
      <w:r w:rsidR="000958F8">
        <w:t xml:space="preserve"> Impact Assessment (P5IA)</w:t>
      </w:r>
      <w:r w:rsidR="00E8250D">
        <w:t xml:space="preserve"> included in Section 7</w:t>
      </w:r>
      <w:r>
        <w:t>.</w:t>
      </w:r>
    </w:p>
    <w:p w14:paraId="0436BA80" w14:textId="7D039A6D" w:rsidR="00172919" w:rsidRDefault="00172919" w:rsidP="005D5F06">
      <w:pPr>
        <w:pStyle w:val="GPMBullets"/>
      </w:pPr>
      <w:r>
        <w:t xml:space="preserve">Time </w:t>
      </w:r>
      <w:r w:rsidR="00E8250D">
        <w:t xml:space="preserve">will be reserved </w:t>
      </w:r>
      <w:r>
        <w:t xml:space="preserve">during the first team meeting of each month to focus on </w:t>
      </w:r>
      <w:r w:rsidR="00E8250D">
        <w:t>reviewing</w:t>
      </w:r>
      <w:r>
        <w:t xml:space="preserve"> </w:t>
      </w:r>
      <w:r w:rsidR="000958F8">
        <w:t>sustainability impacts</w:t>
      </w:r>
      <w:r>
        <w:t>.</w:t>
      </w:r>
    </w:p>
    <w:p w14:paraId="5724DEF6" w14:textId="6653D2C6" w:rsidR="00083340" w:rsidRDefault="00E8250D" w:rsidP="005D5F06">
      <w:pPr>
        <w:pStyle w:val="GPMBullets"/>
      </w:pPr>
      <w:r>
        <w:t>K</w:t>
      </w:r>
      <w:r w:rsidR="00083340">
        <w:t>ey performance indicators (KPIs</w:t>
      </w:r>
      <w:r>
        <w:t xml:space="preserve">; see </w:t>
      </w:r>
      <w:r w:rsidR="00FE7B56">
        <w:t>below</w:t>
      </w:r>
      <w:r w:rsidR="00083340">
        <w:t xml:space="preserve">) </w:t>
      </w:r>
      <w:r>
        <w:t xml:space="preserve">for </w:t>
      </w:r>
      <w:r w:rsidR="00083340">
        <w:t>relevant topics from P5</w:t>
      </w:r>
      <w:r>
        <w:t xml:space="preserve"> will be documented</w:t>
      </w:r>
      <w:r w:rsidR="00083340">
        <w:t>.</w:t>
      </w:r>
    </w:p>
    <w:p w14:paraId="429D795F" w14:textId="70A0C888" w:rsidR="00172919" w:rsidRPr="00F05741" w:rsidRDefault="00172919" w:rsidP="00601E14">
      <w:pPr>
        <w:pStyle w:val="GPMBullets"/>
        <w:spacing w:after="200"/>
        <w:rPr>
          <w:color w:val="F45536" w:themeColor="accent5"/>
        </w:rPr>
      </w:pPr>
      <w:r w:rsidRPr="00F05741">
        <w:rPr>
          <w:color w:val="F45536" w:themeColor="accent5"/>
        </w:rPr>
        <w:t>[insert</w:t>
      </w:r>
      <w:r w:rsidR="000958F8" w:rsidRPr="00F05741">
        <w:rPr>
          <w:color w:val="F45536" w:themeColor="accent5"/>
        </w:rPr>
        <w:t xml:space="preserve"> description of any additional sustainability impact</w:t>
      </w:r>
      <w:r w:rsidRPr="00F05741">
        <w:rPr>
          <w:color w:val="F45536" w:themeColor="accent5"/>
        </w:rPr>
        <w:t xml:space="preserve"> </w:t>
      </w:r>
      <w:r w:rsidR="00E8250D" w:rsidRPr="00F05741">
        <w:rPr>
          <w:color w:val="F45536" w:themeColor="accent5"/>
        </w:rPr>
        <w:t xml:space="preserve">identification </w:t>
      </w:r>
      <w:r w:rsidRPr="00F05741">
        <w:rPr>
          <w:color w:val="F45536" w:themeColor="accent5"/>
        </w:rPr>
        <w:t>activities]</w:t>
      </w:r>
    </w:p>
    <w:p w14:paraId="54FABCB6" w14:textId="1EA8FF43" w:rsidR="00172919" w:rsidRDefault="00F05741" w:rsidP="00601E14">
      <w:pPr>
        <w:pStyle w:val="GPMNormal"/>
        <w:spacing w:after="120"/>
      </w:pPr>
      <w:r w:rsidRPr="00B15463">
        <w:rPr>
          <w:b/>
          <w:i/>
        </w:rPr>
        <w:t>Responding</w:t>
      </w:r>
      <w:r>
        <w:t xml:space="preserve"> to </w:t>
      </w:r>
      <w:r w:rsidR="00B15463">
        <w:t>sustainability i</w:t>
      </w:r>
      <w:r w:rsidR="008B2D2A">
        <w:t>mpact</w:t>
      </w:r>
      <w:r>
        <w:t>s</w:t>
      </w:r>
      <w:r w:rsidR="008B2D2A">
        <w:t xml:space="preserve"> </w:t>
      </w:r>
      <w:r>
        <w:t>will include</w:t>
      </w:r>
      <w:r w:rsidR="00172919">
        <w:t>:</w:t>
      </w:r>
    </w:p>
    <w:p w14:paraId="0B0D7961" w14:textId="59D42935" w:rsidR="00172919" w:rsidRDefault="00F05741" w:rsidP="00B15463">
      <w:pPr>
        <w:pStyle w:val="GPMBullets"/>
      </w:pPr>
      <w:r>
        <w:t>Implementing responses to a</w:t>
      </w:r>
      <w:r w:rsidR="00A91E27">
        <w:t>ll items with a high positive or negative impact score</w:t>
      </w:r>
      <w:r w:rsidR="00172919">
        <w:t>.</w:t>
      </w:r>
    </w:p>
    <w:p w14:paraId="1EF64619" w14:textId="48573D5D" w:rsidR="00172919" w:rsidRDefault="00172919" w:rsidP="00B15463">
      <w:pPr>
        <w:pStyle w:val="GPMBullets"/>
      </w:pPr>
      <w:r>
        <w:t xml:space="preserve">Avoidance of unacceptable </w:t>
      </w:r>
      <w:r w:rsidR="00F05741">
        <w:t>impacts</w:t>
      </w:r>
      <w:r>
        <w:t>.</w:t>
      </w:r>
    </w:p>
    <w:p w14:paraId="3D2F32D1" w14:textId="75693478" w:rsidR="00172919" w:rsidRDefault="00172919" w:rsidP="00B15463">
      <w:pPr>
        <w:pStyle w:val="GPMBullets"/>
      </w:pPr>
      <w:r>
        <w:t xml:space="preserve">Keeping this Project </w:t>
      </w:r>
      <w:r w:rsidR="00217B17">
        <w:t xml:space="preserve">Sustainability </w:t>
      </w:r>
      <w:r>
        <w:t>Management Plan current throughout the project.</w:t>
      </w:r>
    </w:p>
    <w:p w14:paraId="56BD6353" w14:textId="62C1825E" w:rsidR="00172919" w:rsidRDefault="00172919" w:rsidP="00B15463">
      <w:pPr>
        <w:pStyle w:val="GPMBullets"/>
      </w:pPr>
      <w:r>
        <w:t>Inclusion of “</w:t>
      </w:r>
      <w:r w:rsidR="00217B17">
        <w:t xml:space="preserve">sustainability </w:t>
      </w:r>
      <w:r w:rsidR="00A91E27">
        <w:t xml:space="preserve">impact </w:t>
      </w:r>
      <w:r>
        <w:t>updates” as an agenda item for each team meeting.</w:t>
      </w:r>
    </w:p>
    <w:p w14:paraId="6225B346" w14:textId="5B5B817C" w:rsidR="00C57ABC" w:rsidRDefault="00C57ABC" w:rsidP="00B15463">
      <w:pPr>
        <w:pStyle w:val="GPMBullets"/>
      </w:pPr>
      <w:r>
        <w:t>Integrating sustainability risk and opportunity management with overall project risk and opportunity management.</w:t>
      </w:r>
    </w:p>
    <w:p w14:paraId="3A985A78" w14:textId="34B33F45" w:rsidR="00172919" w:rsidRPr="00F05741" w:rsidRDefault="00172919" w:rsidP="00B15463">
      <w:pPr>
        <w:pStyle w:val="GPMBullets"/>
        <w:rPr>
          <w:color w:val="F45536" w:themeColor="accent5"/>
        </w:rPr>
      </w:pPr>
      <w:r w:rsidRPr="00F05741">
        <w:rPr>
          <w:color w:val="F45536" w:themeColor="accent5"/>
        </w:rPr>
        <w:t xml:space="preserve">[insert description of any additional </w:t>
      </w:r>
      <w:r w:rsidR="00217B17" w:rsidRPr="00F05741">
        <w:rPr>
          <w:color w:val="F45536" w:themeColor="accent5"/>
        </w:rPr>
        <w:t>sustainability</w:t>
      </w:r>
      <w:r w:rsidR="00A91E27" w:rsidRPr="00F05741">
        <w:rPr>
          <w:color w:val="F45536" w:themeColor="accent5"/>
        </w:rPr>
        <w:t>-response</w:t>
      </w:r>
      <w:r w:rsidRPr="00F05741">
        <w:rPr>
          <w:color w:val="F45536" w:themeColor="accent5"/>
        </w:rPr>
        <w:t>-related activities]</w:t>
      </w:r>
    </w:p>
    <w:p w14:paraId="02F99D66" w14:textId="59EC4177" w:rsidR="002753E9" w:rsidRPr="00E51F0F" w:rsidRDefault="002753E9" w:rsidP="00F025D7">
      <w:pPr>
        <w:pStyle w:val="Heading1"/>
        <w:pageBreakBefore/>
        <w:rPr>
          <w:color w:val="06458C"/>
        </w:rPr>
      </w:pPr>
      <w:bookmarkStart w:id="3" w:name="_Toc18755774"/>
      <w:r w:rsidRPr="00E51F0F">
        <w:rPr>
          <w:color w:val="06458C"/>
        </w:rPr>
        <w:lastRenderedPageBreak/>
        <w:t>Roles and Responsibilities</w:t>
      </w:r>
      <w:bookmarkEnd w:id="3"/>
    </w:p>
    <w:p w14:paraId="55E52BCD" w14:textId="4153A7D1" w:rsidR="00F020A2" w:rsidRPr="00F020A2" w:rsidRDefault="003B535B" w:rsidP="00601E14">
      <w:pPr>
        <w:pStyle w:val="GPMNormal"/>
        <w:spacing w:after="120"/>
        <w:rPr>
          <w:lang w:eastAsia="ja-JP"/>
        </w:rPr>
      </w:pPr>
      <w:r>
        <w:rPr>
          <w:lang w:eastAsia="ja-JP"/>
        </w:rPr>
        <w:t>The P</w:t>
      </w:r>
      <w:r w:rsidR="00F020A2" w:rsidRPr="00F020A2">
        <w:rPr>
          <w:lang w:eastAsia="ja-JP"/>
        </w:rPr>
        <w:t xml:space="preserve">roject Manager </w:t>
      </w:r>
      <w:r>
        <w:rPr>
          <w:lang w:eastAsia="ja-JP"/>
        </w:rPr>
        <w:t>shall</w:t>
      </w:r>
      <w:r w:rsidR="00F020A2" w:rsidRPr="00F020A2">
        <w:rPr>
          <w:lang w:eastAsia="ja-JP"/>
        </w:rPr>
        <w:t>:</w:t>
      </w:r>
    </w:p>
    <w:p w14:paraId="53CE2852" w14:textId="53656585" w:rsidR="00F020A2" w:rsidRPr="00F020A2" w:rsidRDefault="00F020A2" w:rsidP="00004A7B">
      <w:pPr>
        <w:pStyle w:val="GPMBullets"/>
        <w:rPr>
          <w:lang w:eastAsia="ja-JP"/>
        </w:rPr>
      </w:pPr>
      <w:r w:rsidRPr="00F020A2">
        <w:rPr>
          <w:lang w:eastAsia="ja-JP"/>
        </w:rPr>
        <w:t xml:space="preserve">Incorporate the resources and time required to execute the </w:t>
      </w:r>
      <w:r w:rsidR="00B75E99">
        <w:rPr>
          <w:lang w:eastAsia="ja-JP"/>
        </w:rPr>
        <w:t>Sustainability</w:t>
      </w:r>
      <w:r w:rsidRPr="00F020A2">
        <w:rPr>
          <w:lang w:eastAsia="ja-JP"/>
        </w:rPr>
        <w:t xml:space="preserve"> Management Plan in the project budget and schedule.</w:t>
      </w:r>
    </w:p>
    <w:p w14:paraId="26EDAB41" w14:textId="43CE8599" w:rsidR="00F020A2" w:rsidRPr="00F020A2" w:rsidRDefault="00F020A2" w:rsidP="00004A7B">
      <w:pPr>
        <w:pStyle w:val="GPMBullets"/>
        <w:rPr>
          <w:lang w:eastAsia="ja-JP"/>
        </w:rPr>
      </w:pPr>
      <w:r w:rsidRPr="00F020A2">
        <w:rPr>
          <w:lang w:eastAsia="ja-JP"/>
        </w:rPr>
        <w:t xml:space="preserve">Develop, distribute, and implement this </w:t>
      </w:r>
      <w:r w:rsidR="00B75E99">
        <w:rPr>
          <w:lang w:eastAsia="ja-JP"/>
        </w:rPr>
        <w:t>Sustainability</w:t>
      </w:r>
      <w:r w:rsidR="00B75E99" w:rsidRPr="00F020A2">
        <w:rPr>
          <w:lang w:eastAsia="ja-JP"/>
        </w:rPr>
        <w:t xml:space="preserve"> </w:t>
      </w:r>
      <w:r w:rsidRPr="00F020A2">
        <w:rPr>
          <w:lang w:eastAsia="ja-JP"/>
        </w:rPr>
        <w:t>Management Plan.</w:t>
      </w:r>
    </w:p>
    <w:p w14:paraId="06CFB1D0" w14:textId="13F3EA24" w:rsidR="00F020A2" w:rsidRPr="00F020A2" w:rsidRDefault="00F020A2" w:rsidP="00004A7B">
      <w:pPr>
        <w:pStyle w:val="GPMBullets"/>
        <w:rPr>
          <w:lang w:eastAsia="ja-JP"/>
        </w:rPr>
      </w:pPr>
      <w:r w:rsidRPr="00F020A2">
        <w:rPr>
          <w:lang w:eastAsia="ja-JP"/>
        </w:rPr>
        <w:t xml:space="preserve">Develop and update the </w:t>
      </w:r>
      <w:r w:rsidR="00B75E99">
        <w:rPr>
          <w:lang w:eastAsia="ja-JP"/>
        </w:rPr>
        <w:t>P5 Impact Analysis</w:t>
      </w:r>
      <w:r w:rsidRPr="00F020A2">
        <w:rPr>
          <w:lang w:eastAsia="ja-JP"/>
        </w:rPr>
        <w:t xml:space="preserve"> </w:t>
      </w:r>
      <w:r w:rsidR="00B75E99">
        <w:rPr>
          <w:lang w:eastAsia="ja-JP"/>
        </w:rPr>
        <w:t xml:space="preserve">(P5IA) </w:t>
      </w:r>
      <w:r w:rsidRPr="00F020A2">
        <w:rPr>
          <w:lang w:eastAsia="ja-JP"/>
        </w:rPr>
        <w:t>with the support of the Project Team and include it in the project plan.</w:t>
      </w:r>
    </w:p>
    <w:p w14:paraId="68E519D4" w14:textId="0F6A11A4" w:rsidR="00F020A2" w:rsidRPr="00F020A2" w:rsidRDefault="00F020A2" w:rsidP="00004A7B">
      <w:pPr>
        <w:pStyle w:val="GPMBullets"/>
        <w:rPr>
          <w:lang w:eastAsia="ja-JP"/>
        </w:rPr>
      </w:pPr>
      <w:r w:rsidRPr="00F020A2">
        <w:rPr>
          <w:lang w:eastAsia="ja-JP"/>
        </w:rPr>
        <w:t xml:space="preserve">Coordinate with the </w:t>
      </w:r>
      <w:r w:rsidR="00B75E99">
        <w:rPr>
          <w:lang w:eastAsia="ja-JP"/>
        </w:rPr>
        <w:t>Response</w:t>
      </w:r>
      <w:r w:rsidRPr="00F020A2">
        <w:rPr>
          <w:lang w:eastAsia="ja-JP"/>
        </w:rPr>
        <w:t xml:space="preserve"> Owners to implement response</w:t>
      </w:r>
      <w:r w:rsidR="00B75E99">
        <w:rPr>
          <w:lang w:eastAsia="ja-JP"/>
        </w:rPr>
        <w:t>s identified in the P5IA</w:t>
      </w:r>
      <w:r w:rsidRPr="00F020A2">
        <w:rPr>
          <w:lang w:eastAsia="ja-JP"/>
        </w:rPr>
        <w:t>.</w:t>
      </w:r>
    </w:p>
    <w:p w14:paraId="381CCCBB" w14:textId="77777777" w:rsidR="00F020A2" w:rsidRDefault="00F020A2" w:rsidP="00004A7B">
      <w:pPr>
        <w:pStyle w:val="GPMBullets"/>
        <w:rPr>
          <w:lang w:eastAsia="ja-JP"/>
        </w:rPr>
      </w:pPr>
      <w:r w:rsidRPr="00F020A2">
        <w:rPr>
          <w:lang w:eastAsia="ja-JP"/>
        </w:rPr>
        <w:t>Update the lessons learned database at the end of each project phase.</w:t>
      </w:r>
    </w:p>
    <w:p w14:paraId="6A06B78C" w14:textId="6589F164" w:rsidR="002F7750" w:rsidRPr="00F020A2" w:rsidRDefault="002F7750" w:rsidP="00004A7B">
      <w:pPr>
        <w:pStyle w:val="GPMBullets"/>
        <w:rPr>
          <w:lang w:eastAsia="ja-JP"/>
        </w:rPr>
      </w:pPr>
      <w:r>
        <w:rPr>
          <w:lang w:eastAsia="ja-JP"/>
        </w:rPr>
        <w:t>Provide a report to the function or office that is responsible for sustainability reporting.</w:t>
      </w:r>
    </w:p>
    <w:p w14:paraId="43E6FF4B" w14:textId="77777777" w:rsidR="00F020A2" w:rsidRPr="00F05741" w:rsidRDefault="00F020A2" w:rsidP="00601E14">
      <w:pPr>
        <w:pStyle w:val="GPMBullets"/>
        <w:spacing w:after="200"/>
        <w:rPr>
          <w:color w:val="F45536" w:themeColor="accent5"/>
          <w:lang w:eastAsia="ja-JP"/>
        </w:rPr>
      </w:pPr>
      <w:r w:rsidRPr="00F05741">
        <w:rPr>
          <w:color w:val="F45536" w:themeColor="accent5"/>
          <w:lang w:eastAsia="ja-JP"/>
        </w:rPr>
        <w:t>[insert description of any additional roles and responsibilities]</w:t>
      </w:r>
    </w:p>
    <w:p w14:paraId="0FDCC687" w14:textId="5FC2CE24" w:rsidR="00F020A2" w:rsidRPr="00F020A2" w:rsidRDefault="003B535B" w:rsidP="00601E14">
      <w:pPr>
        <w:pStyle w:val="GPMNormal"/>
        <w:spacing w:after="120"/>
        <w:rPr>
          <w:lang w:eastAsia="ja-JP"/>
        </w:rPr>
      </w:pPr>
      <w:r>
        <w:rPr>
          <w:lang w:eastAsia="ja-JP"/>
        </w:rPr>
        <w:t xml:space="preserve">The </w:t>
      </w:r>
      <w:r w:rsidR="00F020A2" w:rsidRPr="00F020A2">
        <w:rPr>
          <w:lang w:eastAsia="ja-JP"/>
        </w:rPr>
        <w:t xml:space="preserve">Project Team </w:t>
      </w:r>
      <w:r>
        <w:rPr>
          <w:lang w:eastAsia="ja-JP"/>
        </w:rPr>
        <w:t>shall</w:t>
      </w:r>
      <w:r w:rsidR="00F020A2" w:rsidRPr="00F020A2">
        <w:rPr>
          <w:lang w:eastAsia="ja-JP"/>
        </w:rPr>
        <w:t>:</w:t>
      </w:r>
    </w:p>
    <w:p w14:paraId="23B8DA33" w14:textId="27E13768" w:rsidR="00F020A2" w:rsidRPr="00F020A2" w:rsidRDefault="00F020A2" w:rsidP="00004A7B">
      <w:pPr>
        <w:pStyle w:val="GPMBullets"/>
        <w:rPr>
          <w:lang w:eastAsia="ja-JP"/>
        </w:rPr>
      </w:pPr>
      <w:r w:rsidRPr="00F020A2">
        <w:rPr>
          <w:lang w:eastAsia="ja-JP"/>
        </w:rPr>
        <w:t xml:space="preserve">Identify </w:t>
      </w:r>
      <w:r w:rsidR="00F05741">
        <w:rPr>
          <w:lang w:eastAsia="ja-JP"/>
        </w:rPr>
        <w:t>sustainability impacts</w:t>
      </w:r>
      <w:r w:rsidRPr="00F020A2">
        <w:rPr>
          <w:lang w:eastAsia="ja-JP"/>
        </w:rPr>
        <w:t xml:space="preserve"> and describe them in the prescribed formats.</w:t>
      </w:r>
    </w:p>
    <w:p w14:paraId="227C0FB1" w14:textId="7E143175" w:rsidR="00F020A2" w:rsidRPr="00F020A2" w:rsidRDefault="00F020A2" w:rsidP="00004A7B">
      <w:pPr>
        <w:pStyle w:val="GPMBullets"/>
        <w:rPr>
          <w:lang w:eastAsia="ja-JP"/>
        </w:rPr>
      </w:pPr>
      <w:r w:rsidRPr="00F020A2">
        <w:rPr>
          <w:lang w:eastAsia="ja-JP"/>
        </w:rPr>
        <w:t xml:space="preserve">Assess the impact of </w:t>
      </w:r>
      <w:r w:rsidR="00F05741">
        <w:rPr>
          <w:lang w:eastAsia="ja-JP"/>
        </w:rPr>
        <w:t>sustainability-related actions on project success criteria.</w:t>
      </w:r>
    </w:p>
    <w:p w14:paraId="289FC5D8" w14:textId="0503FDF8" w:rsidR="00F020A2" w:rsidRPr="00F020A2" w:rsidRDefault="00F020A2" w:rsidP="00004A7B">
      <w:pPr>
        <w:pStyle w:val="GPMBullets"/>
        <w:rPr>
          <w:lang w:eastAsia="ja-JP"/>
        </w:rPr>
      </w:pPr>
      <w:r w:rsidRPr="00F020A2">
        <w:rPr>
          <w:lang w:eastAsia="ja-JP"/>
        </w:rPr>
        <w:t xml:space="preserve">Perform the </w:t>
      </w:r>
      <w:r w:rsidR="00F05741">
        <w:rPr>
          <w:lang w:eastAsia="ja-JP"/>
        </w:rPr>
        <w:t>impact</w:t>
      </w:r>
      <w:r w:rsidRPr="00F020A2">
        <w:rPr>
          <w:lang w:eastAsia="ja-JP"/>
        </w:rPr>
        <w:t xml:space="preserve"> response </w:t>
      </w:r>
      <w:r w:rsidR="00F05741">
        <w:rPr>
          <w:lang w:eastAsia="ja-JP"/>
        </w:rPr>
        <w:t>actions</w:t>
      </w:r>
      <w:r w:rsidRPr="00F020A2">
        <w:rPr>
          <w:lang w:eastAsia="ja-JP"/>
        </w:rPr>
        <w:t xml:space="preserve"> assigned.</w:t>
      </w:r>
    </w:p>
    <w:p w14:paraId="01A25C73" w14:textId="08183F4B" w:rsidR="00F020A2" w:rsidRPr="00F05741" w:rsidRDefault="00F020A2" w:rsidP="00601E14">
      <w:pPr>
        <w:pStyle w:val="GPMBullets"/>
        <w:spacing w:after="200"/>
        <w:rPr>
          <w:color w:val="F45536" w:themeColor="accent5"/>
          <w:lang w:eastAsia="ja-JP"/>
        </w:rPr>
      </w:pPr>
      <w:r w:rsidRPr="00F05741">
        <w:rPr>
          <w:color w:val="F45536" w:themeColor="accent5"/>
          <w:lang w:eastAsia="ja-JP"/>
        </w:rPr>
        <w:t>[insert description of any additional roles and responsibilities]</w:t>
      </w:r>
    </w:p>
    <w:p w14:paraId="4CC15EB3" w14:textId="59A9B191" w:rsidR="00F020A2" w:rsidRPr="00F020A2" w:rsidRDefault="003B535B" w:rsidP="00601E14">
      <w:pPr>
        <w:pStyle w:val="GPMNormal"/>
        <w:spacing w:after="120"/>
        <w:rPr>
          <w:lang w:eastAsia="ja-JP"/>
        </w:rPr>
      </w:pPr>
      <w:r>
        <w:rPr>
          <w:lang w:eastAsia="ja-JP"/>
        </w:rPr>
        <w:t>Sustainability Impact</w:t>
      </w:r>
      <w:r w:rsidR="00F020A2" w:rsidRPr="00F020A2">
        <w:rPr>
          <w:lang w:eastAsia="ja-JP"/>
        </w:rPr>
        <w:t xml:space="preserve"> Owner responsibilities include:</w:t>
      </w:r>
    </w:p>
    <w:p w14:paraId="315AD857" w14:textId="77777777" w:rsidR="00F020A2" w:rsidRPr="00F020A2" w:rsidRDefault="00F020A2" w:rsidP="00004A7B">
      <w:pPr>
        <w:pStyle w:val="GPMBullets"/>
        <w:rPr>
          <w:lang w:eastAsia="ja-JP"/>
        </w:rPr>
      </w:pPr>
      <w:r w:rsidRPr="00F020A2">
        <w:rPr>
          <w:lang w:eastAsia="ja-JP"/>
        </w:rPr>
        <w:t>Develop and/or update the assigned risk response strategy.</w:t>
      </w:r>
    </w:p>
    <w:p w14:paraId="052A4259" w14:textId="77777777" w:rsidR="00F020A2" w:rsidRPr="00F020A2" w:rsidRDefault="00F020A2" w:rsidP="00004A7B">
      <w:pPr>
        <w:pStyle w:val="GPMBullets"/>
        <w:rPr>
          <w:lang w:eastAsia="ja-JP"/>
        </w:rPr>
      </w:pPr>
      <w:r w:rsidRPr="00F020A2">
        <w:rPr>
          <w:lang w:eastAsia="ja-JP"/>
        </w:rPr>
        <w:t>Monitor the risk assigned and inform PM of any changes to probability or impact.</w:t>
      </w:r>
    </w:p>
    <w:p w14:paraId="41400169" w14:textId="03479EDF" w:rsidR="00F020A2" w:rsidRPr="00F020A2" w:rsidRDefault="00F020A2" w:rsidP="00004A7B">
      <w:pPr>
        <w:pStyle w:val="GPMBullets"/>
        <w:rPr>
          <w:lang w:eastAsia="ja-JP"/>
        </w:rPr>
      </w:pPr>
      <w:r w:rsidRPr="00F020A2">
        <w:rPr>
          <w:lang w:eastAsia="ja-JP"/>
        </w:rPr>
        <w:t>Monitor the risk trigger and risk cues and inform the PM as appropriate</w:t>
      </w:r>
      <w:r w:rsidR="001B47F7">
        <w:rPr>
          <w:lang w:eastAsia="ja-JP"/>
        </w:rPr>
        <w:t>.</w:t>
      </w:r>
    </w:p>
    <w:p w14:paraId="3B80D21F" w14:textId="2A84B846" w:rsidR="00F020A2" w:rsidRPr="00F05741" w:rsidRDefault="00F020A2" w:rsidP="00004A7B">
      <w:pPr>
        <w:pStyle w:val="GPMBullets"/>
        <w:rPr>
          <w:color w:val="F45536" w:themeColor="accent5"/>
          <w:lang w:eastAsia="ja-JP"/>
        </w:rPr>
      </w:pPr>
      <w:r w:rsidRPr="00F05741">
        <w:rPr>
          <w:color w:val="F45536" w:themeColor="accent5"/>
          <w:lang w:eastAsia="ja-JP"/>
        </w:rPr>
        <w:t>[insert description of any additional roles and responsibilities]</w:t>
      </w:r>
    </w:p>
    <w:p w14:paraId="217AB2D7" w14:textId="54972E17" w:rsidR="00AA61A0" w:rsidRPr="00E51F0F" w:rsidRDefault="00AA61A0" w:rsidP="00AA61A0">
      <w:pPr>
        <w:pStyle w:val="Heading1"/>
        <w:rPr>
          <w:color w:val="06458C"/>
        </w:rPr>
      </w:pPr>
      <w:bookmarkStart w:id="4" w:name="_Toc18755775"/>
      <w:r w:rsidRPr="00E51F0F">
        <w:rPr>
          <w:color w:val="06458C"/>
        </w:rPr>
        <w:t>Budget</w:t>
      </w:r>
      <w:bookmarkEnd w:id="4"/>
    </w:p>
    <w:p w14:paraId="7B2B9CD9" w14:textId="4856DC88" w:rsidR="00AA61A0" w:rsidRPr="00004A7B" w:rsidRDefault="0007115C" w:rsidP="00601E14">
      <w:pPr>
        <w:pStyle w:val="GPMNormal"/>
        <w:spacing w:after="120"/>
      </w:pPr>
      <w:r w:rsidRPr="00004A7B">
        <w:t>T</w:t>
      </w:r>
      <w:r w:rsidR="00AA61A0" w:rsidRPr="00004A7B">
        <w:t xml:space="preserve">he budget for this project will include the following items related to project </w:t>
      </w:r>
      <w:r w:rsidR="00EB5EDF" w:rsidRPr="00004A7B">
        <w:t>sustainability</w:t>
      </w:r>
      <w:r w:rsidR="00AA61A0" w:rsidRPr="00004A7B">
        <w:t xml:space="preserve"> management:</w:t>
      </w:r>
    </w:p>
    <w:p w14:paraId="04551F56" w14:textId="41EA9EAF" w:rsidR="00AA61A0" w:rsidRPr="00004A7B" w:rsidRDefault="00AA61A0" w:rsidP="00004A7B">
      <w:pPr>
        <w:pStyle w:val="GPMBullets"/>
        <w:rPr>
          <w:color w:val="FF0000"/>
          <w:lang w:eastAsia="ja-JP"/>
        </w:rPr>
      </w:pPr>
      <w:r w:rsidRPr="00004A7B">
        <w:rPr>
          <w:color w:val="FF0000"/>
          <w:lang w:eastAsia="ja-JP"/>
        </w:rPr>
        <w:t xml:space="preserve">[insert description of any </w:t>
      </w:r>
      <w:r w:rsidR="00F05741" w:rsidRPr="00004A7B">
        <w:rPr>
          <w:color w:val="FF0000"/>
          <w:lang w:eastAsia="ja-JP"/>
        </w:rPr>
        <w:t>sustainability-related</w:t>
      </w:r>
      <w:r w:rsidRPr="00004A7B">
        <w:rPr>
          <w:color w:val="FF0000"/>
          <w:lang w:eastAsia="ja-JP"/>
        </w:rPr>
        <w:t xml:space="preserve"> budget items]</w:t>
      </w:r>
    </w:p>
    <w:p w14:paraId="076B1A8B" w14:textId="3A28ECBD" w:rsidR="00CC4BEA" w:rsidRPr="00E51F0F" w:rsidRDefault="00284809" w:rsidP="00F025D7">
      <w:pPr>
        <w:pStyle w:val="Heading1"/>
        <w:pageBreakBefore/>
        <w:rPr>
          <w:color w:val="06458C"/>
        </w:rPr>
      </w:pPr>
      <w:bookmarkStart w:id="5" w:name="_Toc18755776"/>
      <w:r w:rsidRPr="00E51F0F">
        <w:rPr>
          <w:color w:val="06458C"/>
        </w:rPr>
        <w:lastRenderedPageBreak/>
        <w:t>Key Performance Indicators</w:t>
      </w:r>
      <w:bookmarkEnd w:id="5"/>
    </w:p>
    <w:tbl>
      <w:tblPr>
        <w:tblStyle w:val="TableGrid"/>
        <w:tblW w:w="9926" w:type="dxa"/>
        <w:jc w:val="center"/>
        <w:tblLook w:val="04A0" w:firstRow="1" w:lastRow="0" w:firstColumn="1" w:lastColumn="0" w:noHBand="0" w:noVBand="1"/>
      </w:tblPr>
      <w:tblGrid>
        <w:gridCol w:w="1345"/>
        <w:gridCol w:w="1679"/>
        <w:gridCol w:w="2244"/>
        <w:gridCol w:w="1545"/>
        <w:gridCol w:w="1965"/>
        <w:gridCol w:w="1148"/>
      </w:tblGrid>
      <w:tr w:rsidR="003629B1" w14:paraId="0FF27594" w14:textId="77777777" w:rsidTr="00E51F0F">
        <w:trPr>
          <w:tblHeader/>
          <w:jc w:val="center"/>
        </w:trPr>
        <w:tc>
          <w:tcPr>
            <w:tcW w:w="1345" w:type="dxa"/>
            <w:shd w:val="clear" w:color="auto" w:fill="06458C"/>
            <w:vAlign w:val="center"/>
          </w:tcPr>
          <w:p w14:paraId="00A4816C" w14:textId="4EC2A135" w:rsidR="003629B1" w:rsidRPr="00E51F0F" w:rsidRDefault="003629B1" w:rsidP="00004A7B">
            <w:pPr>
              <w:pStyle w:val="GPMTT2"/>
              <w:rPr>
                <w:color w:val="FFFFFF" w:themeColor="background1"/>
              </w:rPr>
            </w:pPr>
            <w:r w:rsidRPr="00E51F0F">
              <w:rPr>
                <w:color w:val="FFFFFF" w:themeColor="background1"/>
              </w:rPr>
              <w:t>P5 Domain</w:t>
            </w:r>
          </w:p>
        </w:tc>
        <w:tc>
          <w:tcPr>
            <w:tcW w:w="1679" w:type="dxa"/>
            <w:shd w:val="clear" w:color="auto" w:fill="06458C"/>
            <w:vAlign w:val="center"/>
          </w:tcPr>
          <w:p w14:paraId="6FF9A47C" w14:textId="1760903B" w:rsidR="003629B1" w:rsidRPr="00E51F0F" w:rsidRDefault="003629B1" w:rsidP="003629B1">
            <w:pPr>
              <w:pStyle w:val="GPMTT2"/>
              <w:jc w:val="center"/>
              <w:rPr>
                <w:color w:val="FFFFFF" w:themeColor="background1"/>
              </w:rPr>
            </w:pPr>
            <w:r w:rsidRPr="00E51F0F">
              <w:rPr>
                <w:color w:val="FFFFFF" w:themeColor="background1"/>
              </w:rPr>
              <w:t>Lens</w:t>
            </w:r>
          </w:p>
        </w:tc>
        <w:tc>
          <w:tcPr>
            <w:tcW w:w="2244" w:type="dxa"/>
            <w:shd w:val="clear" w:color="auto" w:fill="06458C"/>
            <w:vAlign w:val="center"/>
          </w:tcPr>
          <w:p w14:paraId="4205ADA7" w14:textId="4DD498E0" w:rsidR="003629B1" w:rsidRPr="00E51F0F" w:rsidRDefault="003629B1" w:rsidP="003629B1">
            <w:pPr>
              <w:pStyle w:val="GPMTT2"/>
              <w:jc w:val="center"/>
              <w:rPr>
                <w:color w:val="FFFFFF" w:themeColor="background1"/>
              </w:rPr>
            </w:pPr>
            <w:r w:rsidRPr="00E51F0F">
              <w:rPr>
                <w:color w:val="FFFFFF" w:themeColor="background1"/>
              </w:rPr>
              <w:t>Category</w:t>
            </w:r>
          </w:p>
        </w:tc>
        <w:tc>
          <w:tcPr>
            <w:tcW w:w="1545" w:type="dxa"/>
            <w:shd w:val="clear" w:color="auto" w:fill="06458C"/>
            <w:vAlign w:val="center"/>
          </w:tcPr>
          <w:p w14:paraId="2F32AE26" w14:textId="1C567677" w:rsidR="003629B1" w:rsidRPr="00E51F0F" w:rsidRDefault="003629B1" w:rsidP="003629B1">
            <w:pPr>
              <w:pStyle w:val="GPMTT2"/>
              <w:jc w:val="center"/>
              <w:rPr>
                <w:color w:val="FFFFFF" w:themeColor="background1"/>
              </w:rPr>
            </w:pPr>
            <w:r w:rsidRPr="00E51F0F">
              <w:rPr>
                <w:color w:val="FFFFFF" w:themeColor="background1"/>
              </w:rPr>
              <w:t>Element</w:t>
            </w:r>
          </w:p>
        </w:tc>
        <w:tc>
          <w:tcPr>
            <w:tcW w:w="1965" w:type="dxa"/>
            <w:shd w:val="clear" w:color="auto" w:fill="06458C"/>
            <w:vAlign w:val="center"/>
          </w:tcPr>
          <w:p w14:paraId="6EE3B9F5" w14:textId="6BE444DC" w:rsidR="003629B1" w:rsidRPr="00E51F0F" w:rsidRDefault="003629B1" w:rsidP="003629B1">
            <w:pPr>
              <w:pStyle w:val="GPMTT2"/>
              <w:jc w:val="center"/>
              <w:rPr>
                <w:color w:val="FFFFFF" w:themeColor="background1"/>
              </w:rPr>
            </w:pPr>
            <w:r w:rsidRPr="00E51F0F">
              <w:rPr>
                <w:color w:val="FFFFFF" w:themeColor="background1"/>
              </w:rPr>
              <w:t>Key Performance Indicator</w:t>
            </w:r>
          </w:p>
        </w:tc>
        <w:tc>
          <w:tcPr>
            <w:tcW w:w="1148" w:type="dxa"/>
            <w:shd w:val="clear" w:color="auto" w:fill="06458C"/>
            <w:vAlign w:val="center"/>
          </w:tcPr>
          <w:p w14:paraId="3161CC96" w14:textId="25088050" w:rsidR="003629B1" w:rsidRPr="00E51F0F" w:rsidRDefault="003629B1" w:rsidP="003629B1">
            <w:pPr>
              <w:pStyle w:val="GPMTT2"/>
              <w:jc w:val="center"/>
              <w:rPr>
                <w:color w:val="FFFFFF" w:themeColor="background1"/>
              </w:rPr>
            </w:pPr>
            <w:r w:rsidRPr="00E51F0F">
              <w:rPr>
                <w:color w:val="FFFFFF" w:themeColor="background1"/>
              </w:rPr>
              <w:t>Metric</w:t>
            </w:r>
          </w:p>
        </w:tc>
      </w:tr>
      <w:tr w:rsidR="003629B1" w14:paraId="2460D0F8" w14:textId="77777777" w:rsidTr="00E51F0F">
        <w:trPr>
          <w:jc w:val="center"/>
        </w:trPr>
        <w:tc>
          <w:tcPr>
            <w:tcW w:w="1345" w:type="dxa"/>
            <w:vMerge w:val="restart"/>
            <w:shd w:val="clear" w:color="auto" w:fill="3F9223"/>
          </w:tcPr>
          <w:p w14:paraId="18A524B2" w14:textId="6F1C5926" w:rsidR="003629B1" w:rsidRPr="00E51F0F" w:rsidRDefault="003629B1" w:rsidP="00004A7B">
            <w:pPr>
              <w:pStyle w:val="GPMTLabel"/>
              <w:rPr>
                <w:color w:val="FFFFFF" w:themeColor="background1"/>
              </w:rPr>
            </w:pPr>
            <w:r w:rsidRPr="00E51F0F">
              <w:rPr>
                <w:color w:val="FFFFFF" w:themeColor="background1"/>
              </w:rPr>
              <w:t>People</w:t>
            </w:r>
          </w:p>
        </w:tc>
        <w:tc>
          <w:tcPr>
            <w:tcW w:w="1679" w:type="dxa"/>
          </w:tcPr>
          <w:p w14:paraId="3A0B5646" w14:textId="77777777" w:rsidR="003629B1" w:rsidRPr="00004A7B" w:rsidRDefault="003629B1" w:rsidP="00004A7B">
            <w:pPr>
              <w:pStyle w:val="GPMTText"/>
            </w:pPr>
          </w:p>
        </w:tc>
        <w:tc>
          <w:tcPr>
            <w:tcW w:w="2244" w:type="dxa"/>
          </w:tcPr>
          <w:p w14:paraId="127D6E73" w14:textId="3C0B82F4" w:rsidR="003629B1" w:rsidRPr="00004A7B" w:rsidRDefault="003629B1" w:rsidP="00004A7B">
            <w:pPr>
              <w:pStyle w:val="GPMTText"/>
            </w:pPr>
          </w:p>
        </w:tc>
        <w:tc>
          <w:tcPr>
            <w:tcW w:w="1545" w:type="dxa"/>
          </w:tcPr>
          <w:p w14:paraId="7B043CC9" w14:textId="77777777" w:rsidR="003629B1" w:rsidRPr="00004A7B" w:rsidRDefault="003629B1" w:rsidP="00004A7B">
            <w:pPr>
              <w:pStyle w:val="GPMTText"/>
            </w:pPr>
          </w:p>
        </w:tc>
        <w:tc>
          <w:tcPr>
            <w:tcW w:w="1965" w:type="dxa"/>
          </w:tcPr>
          <w:p w14:paraId="7102E493" w14:textId="464FB5F4" w:rsidR="003629B1" w:rsidRPr="00004A7B" w:rsidRDefault="003629B1" w:rsidP="00004A7B">
            <w:pPr>
              <w:pStyle w:val="GPMTText"/>
            </w:pPr>
          </w:p>
        </w:tc>
        <w:tc>
          <w:tcPr>
            <w:tcW w:w="1148" w:type="dxa"/>
          </w:tcPr>
          <w:p w14:paraId="1707E174" w14:textId="77777777" w:rsidR="003629B1" w:rsidRPr="00004A7B" w:rsidRDefault="003629B1" w:rsidP="00004A7B">
            <w:pPr>
              <w:pStyle w:val="GPMTText"/>
              <w:jc w:val="center"/>
            </w:pPr>
          </w:p>
        </w:tc>
      </w:tr>
      <w:tr w:rsidR="003629B1" w14:paraId="47851DED" w14:textId="77777777" w:rsidTr="00E51F0F">
        <w:trPr>
          <w:jc w:val="center"/>
        </w:trPr>
        <w:tc>
          <w:tcPr>
            <w:tcW w:w="1345" w:type="dxa"/>
            <w:vMerge/>
            <w:shd w:val="clear" w:color="auto" w:fill="3F9223"/>
          </w:tcPr>
          <w:p w14:paraId="4EF380E6" w14:textId="77777777" w:rsidR="003629B1" w:rsidRPr="00E51F0F" w:rsidRDefault="003629B1" w:rsidP="00004A7B">
            <w:pPr>
              <w:pStyle w:val="GPMTLabel"/>
              <w:rPr>
                <w:color w:val="FFFFFF" w:themeColor="background1"/>
              </w:rPr>
            </w:pPr>
          </w:p>
        </w:tc>
        <w:tc>
          <w:tcPr>
            <w:tcW w:w="1679" w:type="dxa"/>
          </w:tcPr>
          <w:p w14:paraId="052266C5" w14:textId="77777777" w:rsidR="003629B1" w:rsidRPr="00004A7B" w:rsidRDefault="003629B1" w:rsidP="00004A7B">
            <w:pPr>
              <w:pStyle w:val="GPMTText"/>
            </w:pPr>
          </w:p>
        </w:tc>
        <w:tc>
          <w:tcPr>
            <w:tcW w:w="2244" w:type="dxa"/>
          </w:tcPr>
          <w:p w14:paraId="6EA4C6E7" w14:textId="20ABAEAC" w:rsidR="003629B1" w:rsidRPr="00004A7B" w:rsidRDefault="003629B1" w:rsidP="00004A7B">
            <w:pPr>
              <w:pStyle w:val="GPMTText"/>
            </w:pPr>
          </w:p>
        </w:tc>
        <w:tc>
          <w:tcPr>
            <w:tcW w:w="1545" w:type="dxa"/>
          </w:tcPr>
          <w:p w14:paraId="59830C44" w14:textId="77777777" w:rsidR="003629B1" w:rsidRPr="00004A7B" w:rsidRDefault="003629B1" w:rsidP="00004A7B">
            <w:pPr>
              <w:pStyle w:val="GPMTText"/>
            </w:pPr>
          </w:p>
        </w:tc>
        <w:tc>
          <w:tcPr>
            <w:tcW w:w="1965" w:type="dxa"/>
          </w:tcPr>
          <w:p w14:paraId="426F7378" w14:textId="6C9CE17B" w:rsidR="003629B1" w:rsidRPr="00004A7B" w:rsidRDefault="003629B1" w:rsidP="00004A7B">
            <w:pPr>
              <w:pStyle w:val="GPMTText"/>
            </w:pPr>
          </w:p>
        </w:tc>
        <w:tc>
          <w:tcPr>
            <w:tcW w:w="1148" w:type="dxa"/>
          </w:tcPr>
          <w:p w14:paraId="48AD9DA2" w14:textId="77777777" w:rsidR="003629B1" w:rsidRPr="00004A7B" w:rsidRDefault="003629B1" w:rsidP="00004A7B">
            <w:pPr>
              <w:pStyle w:val="GPMTText"/>
              <w:jc w:val="center"/>
            </w:pPr>
          </w:p>
        </w:tc>
      </w:tr>
      <w:tr w:rsidR="003629B1" w14:paraId="2573619D" w14:textId="77777777" w:rsidTr="00E51F0F">
        <w:trPr>
          <w:jc w:val="center"/>
        </w:trPr>
        <w:tc>
          <w:tcPr>
            <w:tcW w:w="1345" w:type="dxa"/>
            <w:vMerge/>
            <w:shd w:val="clear" w:color="auto" w:fill="3F9223"/>
          </w:tcPr>
          <w:p w14:paraId="3ED8818F" w14:textId="77777777" w:rsidR="003629B1" w:rsidRPr="00E51F0F" w:rsidRDefault="003629B1" w:rsidP="00004A7B">
            <w:pPr>
              <w:pStyle w:val="GPMTLabel"/>
              <w:rPr>
                <w:color w:val="FFFFFF" w:themeColor="background1"/>
              </w:rPr>
            </w:pPr>
          </w:p>
        </w:tc>
        <w:tc>
          <w:tcPr>
            <w:tcW w:w="1679" w:type="dxa"/>
          </w:tcPr>
          <w:p w14:paraId="4265429D" w14:textId="77777777" w:rsidR="003629B1" w:rsidRPr="00004A7B" w:rsidRDefault="003629B1" w:rsidP="00004A7B">
            <w:pPr>
              <w:pStyle w:val="GPMTText"/>
            </w:pPr>
          </w:p>
        </w:tc>
        <w:tc>
          <w:tcPr>
            <w:tcW w:w="2244" w:type="dxa"/>
          </w:tcPr>
          <w:p w14:paraId="12EF1249" w14:textId="7558C2C4" w:rsidR="003629B1" w:rsidRPr="00004A7B" w:rsidRDefault="003629B1" w:rsidP="00004A7B">
            <w:pPr>
              <w:pStyle w:val="GPMTText"/>
            </w:pPr>
          </w:p>
        </w:tc>
        <w:tc>
          <w:tcPr>
            <w:tcW w:w="1545" w:type="dxa"/>
          </w:tcPr>
          <w:p w14:paraId="5A85EB1D" w14:textId="77777777" w:rsidR="003629B1" w:rsidRPr="00004A7B" w:rsidRDefault="003629B1" w:rsidP="00004A7B">
            <w:pPr>
              <w:pStyle w:val="GPMTText"/>
            </w:pPr>
          </w:p>
        </w:tc>
        <w:tc>
          <w:tcPr>
            <w:tcW w:w="1965" w:type="dxa"/>
          </w:tcPr>
          <w:p w14:paraId="789D2AFF" w14:textId="137A6BCA" w:rsidR="003629B1" w:rsidRPr="00004A7B" w:rsidRDefault="003629B1" w:rsidP="00004A7B">
            <w:pPr>
              <w:pStyle w:val="GPMTText"/>
            </w:pPr>
          </w:p>
        </w:tc>
        <w:tc>
          <w:tcPr>
            <w:tcW w:w="1148" w:type="dxa"/>
          </w:tcPr>
          <w:p w14:paraId="4087667B" w14:textId="77777777" w:rsidR="003629B1" w:rsidRPr="00004A7B" w:rsidRDefault="003629B1" w:rsidP="00004A7B">
            <w:pPr>
              <w:pStyle w:val="GPMTText"/>
              <w:jc w:val="center"/>
            </w:pPr>
          </w:p>
        </w:tc>
      </w:tr>
      <w:tr w:rsidR="003629B1" w14:paraId="0E6CA43B" w14:textId="77777777" w:rsidTr="00E51F0F">
        <w:trPr>
          <w:jc w:val="center"/>
        </w:trPr>
        <w:tc>
          <w:tcPr>
            <w:tcW w:w="1345" w:type="dxa"/>
            <w:vMerge/>
            <w:shd w:val="clear" w:color="auto" w:fill="3F9223"/>
          </w:tcPr>
          <w:p w14:paraId="6CE02536" w14:textId="77777777" w:rsidR="003629B1" w:rsidRPr="00E51F0F" w:rsidRDefault="003629B1" w:rsidP="00004A7B">
            <w:pPr>
              <w:pStyle w:val="GPMTLabel"/>
              <w:rPr>
                <w:color w:val="FFFFFF" w:themeColor="background1"/>
              </w:rPr>
            </w:pPr>
          </w:p>
        </w:tc>
        <w:tc>
          <w:tcPr>
            <w:tcW w:w="1679" w:type="dxa"/>
          </w:tcPr>
          <w:p w14:paraId="7C1FD4BA" w14:textId="77777777" w:rsidR="003629B1" w:rsidRPr="00004A7B" w:rsidRDefault="003629B1" w:rsidP="00004A7B">
            <w:pPr>
              <w:pStyle w:val="GPMTText"/>
            </w:pPr>
          </w:p>
        </w:tc>
        <w:tc>
          <w:tcPr>
            <w:tcW w:w="2244" w:type="dxa"/>
          </w:tcPr>
          <w:p w14:paraId="6E007230" w14:textId="6934C193" w:rsidR="003629B1" w:rsidRPr="00004A7B" w:rsidRDefault="003629B1" w:rsidP="00004A7B">
            <w:pPr>
              <w:pStyle w:val="GPMTText"/>
            </w:pPr>
          </w:p>
        </w:tc>
        <w:tc>
          <w:tcPr>
            <w:tcW w:w="1545" w:type="dxa"/>
          </w:tcPr>
          <w:p w14:paraId="471CC282" w14:textId="77777777" w:rsidR="003629B1" w:rsidRPr="00004A7B" w:rsidRDefault="003629B1" w:rsidP="00004A7B">
            <w:pPr>
              <w:pStyle w:val="GPMTText"/>
            </w:pPr>
          </w:p>
        </w:tc>
        <w:tc>
          <w:tcPr>
            <w:tcW w:w="1965" w:type="dxa"/>
          </w:tcPr>
          <w:p w14:paraId="22299918" w14:textId="5E99A35B" w:rsidR="003629B1" w:rsidRPr="00004A7B" w:rsidRDefault="003629B1" w:rsidP="00004A7B">
            <w:pPr>
              <w:pStyle w:val="GPMTText"/>
            </w:pPr>
          </w:p>
        </w:tc>
        <w:tc>
          <w:tcPr>
            <w:tcW w:w="1148" w:type="dxa"/>
          </w:tcPr>
          <w:p w14:paraId="30E2F8B9" w14:textId="77777777" w:rsidR="003629B1" w:rsidRPr="00004A7B" w:rsidRDefault="003629B1" w:rsidP="00004A7B">
            <w:pPr>
              <w:pStyle w:val="GPMTText"/>
              <w:jc w:val="center"/>
            </w:pPr>
          </w:p>
        </w:tc>
      </w:tr>
      <w:tr w:rsidR="003629B1" w14:paraId="32453956" w14:textId="77777777" w:rsidTr="00E51F0F">
        <w:trPr>
          <w:jc w:val="center"/>
        </w:trPr>
        <w:tc>
          <w:tcPr>
            <w:tcW w:w="1345" w:type="dxa"/>
            <w:vMerge w:val="restart"/>
            <w:shd w:val="clear" w:color="auto" w:fill="3F9223"/>
          </w:tcPr>
          <w:p w14:paraId="313D8BEB" w14:textId="2D950C1B" w:rsidR="003629B1" w:rsidRPr="00E51F0F" w:rsidRDefault="003629B1" w:rsidP="00004A7B">
            <w:pPr>
              <w:pStyle w:val="GPMTLabel"/>
              <w:rPr>
                <w:color w:val="FFFFFF" w:themeColor="background1"/>
              </w:rPr>
            </w:pPr>
            <w:r w:rsidRPr="00E51F0F">
              <w:rPr>
                <w:color w:val="FFFFFF" w:themeColor="background1"/>
              </w:rPr>
              <w:t>Planet</w:t>
            </w:r>
          </w:p>
        </w:tc>
        <w:tc>
          <w:tcPr>
            <w:tcW w:w="1679" w:type="dxa"/>
          </w:tcPr>
          <w:p w14:paraId="2C62404D" w14:textId="77777777" w:rsidR="003629B1" w:rsidRPr="00004A7B" w:rsidRDefault="003629B1" w:rsidP="00004A7B">
            <w:pPr>
              <w:pStyle w:val="GPMTText"/>
            </w:pPr>
          </w:p>
        </w:tc>
        <w:tc>
          <w:tcPr>
            <w:tcW w:w="2244" w:type="dxa"/>
          </w:tcPr>
          <w:p w14:paraId="212D7756" w14:textId="27F325A8" w:rsidR="003629B1" w:rsidRPr="00004A7B" w:rsidRDefault="003629B1" w:rsidP="00004A7B">
            <w:pPr>
              <w:pStyle w:val="GPMTText"/>
            </w:pPr>
          </w:p>
        </w:tc>
        <w:tc>
          <w:tcPr>
            <w:tcW w:w="1545" w:type="dxa"/>
          </w:tcPr>
          <w:p w14:paraId="126B4324" w14:textId="77777777" w:rsidR="003629B1" w:rsidRPr="00004A7B" w:rsidRDefault="003629B1" w:rsidP="00004A7B">
            <w:pPr>
              <w:pStyle w:val="GPMTText"/>
            </w:pPr>
          </w:p>
        </w:tc>
        <w:tc>
          <w:tcPr>
            <w:tcW w:w="1965" w:type="dxa"/>
          </w:tcPr>
          <w:p w14:paraId="6847E439" w14:textId="355ED702" w:rsidR="003629B1" w:rsidRPr="00004A7B" w:rsidRDefault="003629B1" w:rsidP="00004A7B">
            <w:pPr>
              <w:pStyle w:val="GPMTText"/>
            </w:pPr>
          </w:p>
        </w:tc>
        <w:tc>
          <w:tcPr>
            <w:tcW w:w="1148" w:type="dxa"/>
          </w:tcPr>
          <w:p w14:paraId="290B5193" w14:textId="77777777" w:rsidR="003629B1" w:rsidRPr="00004A7B" w:rsidRDefault="003629B1" w:rsidP="00004A7B">
            <w:pPr>
              <w:pStyle w:val="GPMTText"/>
              <w:jc w:val="center"/>
            </w:pPr>
          </w:p>
        </w:tc>
      </w:tr>
      <w:tr w:rsidR="003629B1" w14:paraId="4448CA95" w14:textId="77777777" w:rsidTr="00E51F0F">
        <w:trPr>
          <w:jc w:val="center"/>
        </w:trPr>
        <w:tc>
          <w:tcPr>
            <w:tcW w:w="1345" w:type="dxa"/>
            <w:vMerge/>
            <w:shd w:val="clear" w:color="auto" w:fill="3F9223"/>
          </w:tcPr>
          <w:p w14:paraId="73EE2A68" w14:textId="77777777" w:rsidR="003629B1" w:rsidRPr="00E51F0F" w:rsidRDefault="003629B1" w:rsidP="00004A7B">
            <w:pPr>
              <w:pStyle w:val="GPMTLabel"/>
              <w:rPr>
                <w:color w:val="FFFFFF" w:themeColor="background1"/>
              </w:rPr>
            </w:pPr>
          </w:p>
        </w:tc>
        <w:tc>
          <w:tcPr>
            <w:tcW w:w="1679" w:type="dxa"/>
          </w:tcPr>
          <w:p w14:paraId="2F166E2C" w14:textId="77777777" w:rsidR="003629B1" w:rsidRPr="00004A7B" w:rsidRDefault="003629B1" w:rsidP="00004A7B">
            <w:pPr>
              <w:pStyle w:val="GPMTText"/>
            </w:pPr>
          </w:p>
        </w:tc>
        <w:tc>
          <w:tcPr>
            <w:tcW w:w="2244" w:type="dxa"/>
          </w:tcPr>
          <w:p w14:paraId="12DDCEC5" w14:textId="35F85E2C" w:rsidR="003629B1" w:rsidRPr="00004A7B" w:rsidRDefault="003629B1" w:rsidP="00004A7B">
            <w:pPr>
              <w:pStyle w:val="GPMTText"/>
            </w:pPr>
          </w:p>
        </w:tc>
        <w:tc>
          <w:tcPr>
            <w:tcW w:w="1545" w:type="dxa"/>
          </w:tcPr>
          <w:p w14:paraId="4768C46D" w14:textId="77777777" w:rsidR="003629B1" w:rsidRPr="00004A7B" w:rsidRDefault="003629B1" w:rsidP="00004A7B">
            <w:pPr>
              <w:pStyle w:val="GPMTText"/>
            </w:pPr>
          </w:p>
        </w:tc>
        <w:tc>
          <w:tcPr>
            <w:tcW w:w="1965" w:type="dxa"/>
          </w:tcPr>
          <w:p w14:paraId="62522020" w14:textId="37FB86A2" w:rsidR="003629B1" w:rsidRPr="00004A7B" w:rsidRDefault="003629B1" w:rsidP="00004A7B">
            <w:pPr>
              <w:pStyle w:val="GPMTText"/>
            </w:pPr>
          </w:p>
        </w:tc>
        <w:tc>
          <w:tcPr>
            <w:tcW w:w="1148" w:type="dxa"/>
          </w:tcPr>
          <w:p w14:paraId="03A74D30" w14:textId="77777777" w:rsidR="003629B1" w:rsidRPr="00004A7B" w:rsidRDefault="003629B1" w:rsidP="00004A7B">
            <w:pPr>
              <w:pStyle w:val="GPMTText"/>
              <w:jc w:val="center"/>
            </w:pPr>
          </w:p>
        </w:tc>
      </w:tr>
      <w:tr w:rsidR="003629B1" w14:paraId="387F8D47" w14:textId="77777777" w:rsidTr="00E51F0F">
        <w:trPr>
          <w:jc w:val="center"/>
        </w:trPr>
        <w:tc>
          <w:tcPr>
            <w:tcW w:w="1345" w:type="dxa"/>
            <w:vMerge/>
            <w:shd w:val="clear" w:color="auto" w:fill="3F9223"/>
          </w:tcPr>
          <w:p w14:paraId="5FC5D0C6" w14:textId="77777777" w:rsidR="003629B1" w:rsidRPr="00E51F0F" w:rsidRDefault="003629B1" w:rsidP="00004A7B">
            <w:pPr>
              <w:pStyle w:val="GPMTLabel"/>
              <w:rPr>
                <w:color w:val="FFFFFF" w:themeColor="background1"/>
              </w:rPr>
            </w:pPr>
          </w:p>
        </w:tc>
        <w:tc>
          <w:tcPr>
            <w:tcW w:w="1679" w:type="dxa"/>
          </w:tcPr>
          <w:p w14:paraId="6E7B93D2" w14:textId="77777777" w:rsidR="003629B1" w:rsidRDefault="003629B1" w:rsidP="00004A7B">
            <w:pPr>
              <w:pStyle w:val="GPMTText"/>
            </w:pPr>
          </w:p>
        </w:tc>
        <w:tc>
          <w:tcPr>
            <w:tcW w:w="2244" w:type="dxa"/>
          </w:tcPr>
          <w:p w14:paraId="42E72C3F" w14:textId="1441840C" w:rsidR="003629B1" w:rsidRPr="00004A7B" w:rsidRDefault="003629B1" w:rsidP="00004A7B">
            <w:pPr>
              <w:pStyle w:val="GPMTText"/>
            </w:pPr>
          </w:p>
        </w:tc>
        <w:tc>
          <w:tcPr>
            <w:tcW w:w="1545" w:type="dxa"/>
          </w:tcPr>
          <w:p w14:paraId="6F17D7D3" w14:textId="77777777" w:rsidR="003629B1" w:rsidRPr="00004A7B" w:rsidRDefault="003629B1" w:rsidP="00004A7B">
            <w:pPr>
              <w:pStyle w:val="GPMTText"/>
            </w:pPr>
          </w:p>
        </w:tc>
        <w:tc>
          <w:tcPr>
            <w:tcW w:w="1965" w:type="dxa"/>
          </w:tcPr>
          <w:p w14:paraId="39995171" w14:textId="19445FB1" w:rsidR="003629B1" w:rsidRPr="00004A7B" w:rsidRDefault="003629B1" w:rsidP="00004A7B">
            <w:pPr>
              <w:pStyle w:val="GPMTText"/>
            </w:pPr>
          </w:p>
        </w:tc>
        <w:tc>
          <w:tcPr>
            <w:tcW w:w="1148" w:type="dxa"/>
          </w:tcPr>
          <w:p w14:paraId="49D62CC0" w14:textId="77777777" w:rsidR="003629B1" w:rsidRPr="00004A7B" w:rsidRDefault="003629B1" w:rsidP="00004A7B">
            <w:pPr>
              <w:pStyle w:val="GPMTText"/>
              <w:jc w:val="center"/>
            </w:pPr>
          </w:p>
        </w:tc>
      </w:tr>
      <w:tr w:rsidR="003629B1" w14:paraId="241B3A63" w14:textId="77777777" w:rsidTr="00E51F0F">
        <w:trPr>
          <w:jc w:val="center"/>
        </w:trPr>
        <w:tc>
          <w:tcPr>
            <w:tcW w:w="1345" w:type="dxa"/>
            <w:vMerge/>
            <w:shd w:val="clear" w:color="auto" w:fill="3F9223"/>
          </w:tcPr>
          <w:p w14:paraId="7517F8AA" w14:textId="77777777" w:rsidR="003629B1" w:rsidRPr="00E51F0F" w:rsidRDefault="003629B1" w:rsidP="00004A7B">
            <w:pPr>
              <w:pStyle w:val="GPMTLabel"/>
              <w:rPr>
                <w:color w:val="FFFFFF" w:themeColor="background1"/>
              </w:rPr>
            </w:pPr>
          </w:p>
        </w:tc>
        <w:tc>
          <w:tcPr>
            <w:tcW w:w="1679" w:type="dxa"/>
          </w:tcPr>
          <w:p w14:paraId="3A40468F" w14:textId="77777777" w:rsidR="003629B1" w:rsidRPr="00004A7B" w:rsidRDefault="003629B1" w:rsidP="00004A7B">
            <w:pPr>
              <w:pStyle w:val="GPMTText"/>
            </w:pPr>
          </w:p>
        </w:tc>
        <w:tc>
          <w:tcPr>
            <w:tcW w:w="2244" w:type="dxa"/>
          </w:tcPr>
          <w:p w14:paraId="33AB8C7E" w14:textId="30736D78" w:rsidR="003629B1" w:rsidRPr="00004A7B" w:rsidRDefault="003629B1" w:rsidP="00004A7B">
            <w:pPr>
              <w:pStyle w:val="GPMTText"/>
            </w:pPr>
          </w:p>
        </w:tc>
        <w:tc>
          <w:tcPr>
            <w:tcW w:w="1545" w:type="dxa"/>
          </w:tcPr>
          <w:p w14:paraId="529B02B9" w14:textId="77777777" w:rsidR="003629B1" w:rsidRPr="00004A7B" w:rsidRDefault="003629B1" w:rsidP="00004A7B">
            <w:pPr>
              <w:pStyle w:val="GPMTText"/>
            </w:pPr>
          </w:p>
        </w:tc>
        <w:tc>
          <w:tcPr>
            <w:tcW w:w="1965" w:type="dxa"/>
          </w:tcPr>
          <w:p w14:paraId="573985A1" w14:textId="00BFA148" w:rsidR="003629B1" w:rsidRPr="00004A7B" w:rsidRDefault="003629B1" w:rsidP="00004A7B">
            <w:pPr>
              <w:pStyle w:val="GPMTText"/>
            </w:pPr>
          </w:p>
        </w:tc>
        <w:tc>
          <w:tcPr>
            <w:tcW w:w="1148" w:type="dxa"/>
          </w:tcPr>
          <w:p w14:paraId="54C852BF" w14:textId="77777777" w:rsidR="003629B1" w:rsidRPr="00004A7B" w:rsidRDefault="003629B1" w:rsidP="00004A7B">
            <w:pPr>
              <w:pStyle w:val="GPMTText"/>
              <w:jc w:val="center"/>
            </w:pPr>
          </w:p>
        </w:tc>
      </w:tr>
      <w:tr w:rsidR="003629B1" w14:paraId="51AC0181" w14:textId="77777777" w:rsidTr="00E51F0F">
        <w:trPr>
          <w:jc w:val="center"/>
        </w:trPr>
        <w:tc>
          <w:tcPr>
            <w:tcW w:w="1345" w:type="dxa"/>
            <w:vMerge w:val="restart"/>
            <w:shd w:val="clear" w:color="auto" w:fill="3F9223"/>
          </w:tcPr>
          <w:p w14:paraId="24B57647" w14:textId="06BCAE13" w:rsidR="003629B1" w:rsidRPr="00E51F0F" w:rsidRDefault="003629B1" w:rsidP="00004A7B">
            <w:pPr>
              <w:pStyle w:val="GPMTLabel"/>
              <w:rPr>
                <w:color w:val="FFFFFF" w:themeColor="background1"/>
              </w:rPr>
            </w:pPr>
            <w:r w:rsidRPr="00E51F0F">
              <w:rPr>
                <w:color w:val="FFFFFF" w:themeColor="background1"/>
              </w:rPr>
              <w:t>Prosperity</w:t>
            </w:r>
          </w:p>
        </w:tc>
        <w:tc>
          <w:tcPr>
            <w:tcW w:w="1679" w:type="dxa"/>
          </w:tcPr>
          <w:p w14:paraId="745F99CE" w14:textId="77777777" w:rsidR="003629B1" w:rsidRDefault="003629B1" w:rsidP="00004A7B">
            <w:pPr>
              <w:pStyle w:val="GPMTText"/>
            </w:pPr>
          </w:p>
        </w:tc>
        <w:tc>
          <w:tcPr>
            <w:tcW w:w="2244" w:type="dxa"/>
          </w:tcPr>
          <w:p w14:paraId="60875A0F" w14:textId="573B5568" w:rsidR="003629B1" w:rsidRPr="00004A7B" w:rsidRDefault="003629B1" w:rsidP="00004A7B">
            <w:pPr>
              <w:pStyle w:val="GPMTText"/>
            </w:pPr>
          </w:p>
        </w:tc>
        <w:tc>
          <w:tcPr>
            <w:tcW w:w="1545" w:type="dxa"/>
          </w:tcPr>
          <w:p w14:paraId="4B1FA7B9" w14:textId="77777777" w:rsidR="003629B1" w:rsidRPr="00004A7B" w:rsidRDefault="003629B1" w:rsidP="00004A7B">
            <w:pPr>
              <w:pStyle w:val="GPMTText"/>
            </w:pPr>
          </w:p>
        </w:tc>
        <w:tc>
          <w:tcPr>
            <w:tcW w:w="1965" w:type="dxa"/>
          </w:tcPr>
          <w:p w14:paraId="4396CA3D" w14:textId="1FC45C8F" w:rsidR="003629B1" w:rsidRPr="00004A7B" w:rsidRDefault="003629B1" w:rsidP="00004A7B">
            <w:pPr>
              <w:pStyle w:val="GPMTText"/>
            </w:pPr>
          </w:p>
        </w:tc>
        <w:tc>
          <w:tcPr>
            <w:tcW w:w="1148" w:type="dxa"/>
          </w:tcPr>
          <w:p w14:paraId="0AD9695E" w14:textId="77777777" w:rsidR="003629B1" w:rsidRPr="00004A7B" w:rsidRDefault="003629B1" w:rsidP="00004A7B">
            <w:pPr>
              <w:pStyle w:val="GPMTText"/>
              <w:jc w:val="center"/>
            </w:pPr>
          </w:p>
        </w:tc>
      </w:tr>
      <w:tr w:rsidR="003629B1" w14:paraId="3AF37F8C" w14:textId="77777777" w:rsidTr="00E51F0F">
        <w:trPr>
          <w:jc w:val="center"/>
        </w:trPr>
        <w:tc>
          <w:tcPr>
            <w:tcW w:w="1345" w:type="dxa"/>
            <w:vMerge/>
            <w:shd w:val="clear" w:color="auto" w:fill="3F9223"/>
          </w:tcPr>
          <w:p w14:paraId="5C40F2D0" w14:textId="77777777" w:rsidR="003629B1" w:rsidRDefault="003629B1" w:rsidP="000D6E37">
            <w:pPr>
              <w:pStyle w:val="SPMTableLabel"/>
              <w:jc w:val="left"/>
            </w:pPr>
          </w:p>
        </w:tc>
        <w:tc>
          <w:tcPr>
            <w:tcW w:w="1679" w:type="dxa"/>
          </w:tcPr>
          <w:p w14:paraId="1741D3A0" w14:textId="77777777" w:rsidR="003629B1" w:rsidRPr="00004A7B" w:rsidRDefault="003629B1" w:rsidP="00004A7B">
            <w:pPr>
              <w:pStyle w:val="GPMTText"/>
            </w:pPr>
          </w:p>
        </w:tc>
        <w:tc>
          <w:tcPr>
            <w:tcW w:w="2244" w:type="dxa"/>
          </w:tcPr>
          <w:p w14:paraId="42B006A1" w14:textId="1A485532" w:rsidR="003629B1" w:rsidRPr="00004A7B" w:rsidRDefault="003629B1" w:rsidP="00004A7B">
            <w:pPr>
              <w:pStyle w:val="GPMTText"/>
            </w:pPr>
          </w:p>
        </w:tc>
        <w:tc>
          <w:tcPr>
            <w:tcW w:w="1545" w:type="dxa"/>
          </w:tcPr>
          <w:p w14:paraId="74E24013" w14:textId="77777777" w:rsidR="003629B1" w:rsidRPr="00004A7B" w:rsidRDefault="003629B1" w:rsidP="00004A7B">
            <w:pPr>
              <w:pStyle w:val="GPMTText"/>
            </w:pPr>
          </w:p>
        </w:tc>
        <w:tc>
          <w:tcPr>
            <w:tcW w:w="1965" w:type="dxa"/>
          </w:tcPr>
          <w:p w14:paraId="75FB2BFF" w14:textId="187252E1" w:rsidR="003629B1" w:rsidRPr="00004A7B" w:rsidRDefault="003629B1" w:rsidP="00004A7B">
            <w:pPr>
              <w:pStyle w:val="GPMTText"/>
            </w:pPr>
          </w:p>
        </w:tc>
        <w:tc>
          <w:tcPr>
            <w:tcW w:w="1148" w:type="dxa"/>
          </w:tcPr>
          <w:p w14:paraId="3FD3C9DA" w14:textId="77777777" w:rsidR="003629B1" w:rsidRPr="00004A7B" w:rsidRDefault="003629B1" w:rsidP="00004A7B">
            <w:pPr>
              <w:pStyle w:val="GPMTText"/>
              <w:jc w:val="center"/>
            </w:pPr>
          </w:p>
        </w:tc>
      </w:tr>
      <w:tr w:rsidR="003629B1" w14:paraId="6AED4083" w14:textId="77777777" w:rsidTr="00E51F0F">
        <w:trPr>
          <w:jc w:val="center"/>
        </w:trPr>
        <w:tc>
          <w:tcPr>
            <w:tcW w:w="1345" w:type="dxa"/>
            <w:vMerge/>
            <w:shd w:val="clear" w:color="auto" w:fill="3F9223"/>
          </w:tcPr>
          <w:p w14:paraId="4D62C46F" w14:textId="77777777" w:rsidR="003629B1" w:rsidRDefault="003629B1" w:rsidP="000D6E37">
            <w:pPr>
              <w:pStyle w:val="SPMTableLabel"/>
              <w:jc w:val="left"/>
            </w:pPr>
          </w:p>
        </w:tc>
        <w:tc>
          <w:tcPr>
            <w:tcW w:w="1679" w:type="dxa"/>
          </w:tcPr>
          <w:p w14:paraId="3501626F" w14:textId="77777777" w:rsidR="003629B1" w:rsidRDefault="003629B1" w:rsidP="00004A7B">
            <w:pPr>
              <w:pStyle w:val="GPMTText"/>
            </w:pPr>
          </w:p>
        </w:tc>
        <w:tc>
          <w:tcPr>
            <w:tcW w:w="2244" w:type="dxa"/>
          </w:tcPr>
          <w:p w14:paraId="6116BD80" w14:textId="63F90D8B" w:rsidR="003629B1" w:rsidRPr="00004A7B" w:rsidRDefault="003629B1" w:rsidP="00004A7B">
            <w:pPr>
              <w:pStyle w:val="GPMTText"/>
            </w:pPr>
          </w:p>
        </w:tc>
        <w:tc>
          <w:tcPr>
            <w:tcW w:w="1545" w:type="dxa"/>
          </w:tcPr>
          <w:p w14:paraId="59A4EA47" w14:textId="77777777" w:rsidR="003629B1" w:rsidRPr="00004A7B" w:rsidRDefault="003629B1" w:rsidP="00004A7B">
            <w:pPr>
              <w:pStyle w:val="GPMTText"/>
            </w:pPr>
          </w:p>
        </w:tc>
        <w:tc>
          <w:tcPr>
            <w:tcW w:w="1965" w:type="dxa"/>
          </w:tcPr>
          <w:p w14:paraId="4070B5E9" w14:textId="26C11DE7" w:rsidR="003629B1" w:rsidRPr="00004A7B" w:rsidRDefault="003629B1" w:rsidP="00004A7B">
            <w:pPr>
              <w:pStyle w:val="GPMTText"/>
            </w:pPr>
          </w:p>
        </w:tc>
        <w:tc>
          <w:tcPr>
            <w:tcW w:w="1148" w:type="dxa"/>
          </w:tcPr>
          <w:p w14:paraId="3EFF8064" w14:textId="77777777" w:rsidR="003629B1" w:rsidRPr="00004A7B" w:rsidRDefault="003629B1" w:rsidP="00004A7B">
            <w:pPr>
              <w:pStyle w:val="GPMTText"/>
              <w:jc w:val="center"/>
            </w:pPr>
          </w:p>
        </w:tc>
      </w:tr>
    </w:tbl>
    <w:p w14:paraId="1871BE2C" w14:textId="543265AA" w:rsidR="00573FA7" w:rsidRPr="00E51F0F" w:rsidRDefault="00573FA7" w:rsidP="00356749">
      <w:pPr>
        <w:pStyle w:val="Heading1"/>
        <w:rPr>
          <w:color w:val="06458C"/>
        </w:rPr>
      </w:pPr>
      <w:bookmarkStart w:id="6" w:name="_Toc18755777"/>
      <w:r w:rsidRPr="00E51F0F">
        <w:rPr>
          <w:color w:val="06458C"/>
        </w:rPr>
        <w:t>Potential Impact on Sustainability of Scope Exclusions</w:t>
      </w:r>
      <w:bookmarkEnd w:id="6"/>
    </w:p>
    <w:p w14:paraId="4D20F5BA" w14:textId="410792CE" w:rsidR="00573FA7" w:rsidRPr="00356749" w:rsidRDefault="00573FA7" w:rsidP="00356749">
      <w:pPr>
        <w:pStyle w:val="GPMNormal"/>
        <w:rPr>
          <w:color w:val="FF0000"/>
          <w:lang w:eastAsia="ja-JP"/>
        </w:rPr>
      </w:pPr>
      <w:r w:rsidRPr="00356749">
        <w:rPr>
          <w:color w:val="FF0000"/>
          <w:lang w:eastAsia="ja-JP"/>
        </w:rPr>
        <w:t xml:space="preserve">[Describe the potential impact on sustainability of any scope exclusions. For example, </w:t>
      </w:r>
      <w:r w:rsidR="00FE2A80" w:rsidRPr="00356749">
        <w:rPr>
          <w:color w:val="FF0000"/>
          <w:lang w:eastAsia="ja-JP"/>
        </w:rPr>
        <w:t>most highway construction projects explicitly exclude maintenance costs. Failure to maintain the new roadway could have negative impacts.</w:t>
      </w:r>
      <w:r w:rsidRPr="00356749">
        <w:rPr>
          <w:color w:val="FF0000"/>
          <w:lang w:eastAsia="ja-JP"/>
        </w:rPr>
        <w:t>]</w:t>
      </w:r>
    </w:p>
    <w:p w14:paraId="1A84A507" w14:textId="59271F12" w:rsidR="006E1883" w:rsidRPr="00E51F0F" w:rsidRDefault="006E1883" w:rsidP="00F92DC4">
      <w:pPr>
        <w:pStyle w:val="Heading1"/>
        <w:rPr>
          <w:color w:val="06458C"/>
        </w:rPr>
      </w:pPr>
      <w:bookmarkStart w:id="7" w:name="_Toc18755778"/>
      <w:r w:rsidRPr="00E51F0F">
        <w:rPr>
          <w:color w:val="06458C"/>
        </w:rPr>
        <w:t>Reviews and Reporting</w:t>
      </w:r>
      <w:bookmarkEnd w:id="7"/>
    </w:p>
    <w:p w14:paraId="767D589F" w14:textId="46FB84EF" w:rsidR="0069236D" w:rsidRPr="00AA61A0" w:rsidRDefault="0069236D" w:rsidP="00356749">
      <w:pPr>
        <w:pStyle w:val="GPMNormal"/>
        <w:rPr>
          <w:lang w:eastAsia="ja-JP"/>
        </w:rPr>
      </w:pPr>
      <w:r w:rsidRPr="00AA61A0">
        <w:rPr>
          <w:lang w:eastAsia="ja-JP"/>
        </w:rPr>
        <w:t xml:space="preserve">Meetings for the purpose of discussing and making decisions on project </w:t>
      </w:r>
      <w:r>
        <w:rPr>
          <w:lang w:eastAsia="ja-JP"/>
        </w:rPr>
        <w:t>sustainability</w:t>
      </w:r>
      <w:r w:rsidR="00DF5B2E">
        <w:rPr>
          <w:lang w:eastAsia="ja-JP"/>
        </w:rPr>
        <w:t xml:space="preserve"> will be held </w:t>
      </w:r>
      <w:r w:rsidR="00DF5B2E" w:rsidRPr="00714A00">
        <w:rPr>
          <w:color w:val="F45536" w:themeColor="accent5"/>
          <w:lang w:eastAsia="ja-JP"/>
        </w:rPr>
        <w:t>[insert frequency of such meetings]</w:t>
      </w:r>
      <w:r w:rsidR="00DF5B2E">
        <w:rPr>
          <w:lang w:eastAsia="ja-JP"/>
        </w:rPr>
        <w:t>.</w:t>
      </w:r>
    </w:p>
    <w:p w14:paraId="41BDC825" w14:textId="7E4B891B" w:rsidR="0069236D" w:rsidRPr="00F020A2" w:rsidRDefault="0069236D" w:rsidP="00356749">
      <w:pPr>
        <w:pStyle w:val="GPMNormal"/>
        <w:rPr>
          <w:lang w:eastAsia="ja-JP"/>
        </w:rPr>
      </w:pPr>
      <w:r w:rsidRPr="00AA61A0">
        <w:rPr>
          <w:lang w:eastAsia="ja-JP"/>
        </w:rPr>
        <w:t xml:space="preserve">The initial </w:t>
      </w:r>
      <w:r>
        <w:rPr>
          <w:lang w:eastAsia="ja-JP"/>
        </w:rPr>
        <w:t>sustainability</w:t>
      </w:r>
      <w:r w:rsidRPr="00AA61A0">
        <w:rPr>
          <w:lang w:eastAsia="ja-JP"/>
        </w:rPr>
        <w:t xml:space="preserve"> management actions shall occur during the development of the initial project plan. A full review and update of the </w:t>
      </w:r>
      <w:r w:rsidR="00C53424">
        <w:rPr>
          <w:lang w:eastAsia="ja-JP"/>
        </w:rPr>
        <w:t>P5 Impact Analysis (</w:t>
      </w:r>
      <w:r>
        <w:rPr>
          <w:lang w:eastAsia="ja-JP"/>
        </w:rPr>
        <w:t>P5</w:t>
      </w:r>
      <w:r w:rsidR="006A62E0">
        <w:rPr>
          <w:lang w:eastAsia="ja-JP"/>
        </w:rPr>
        <w:t>IA</w:t>
      </w:r>
      <w:r w:rsidR="00C53424">
        <w:rPr>
          <w:lang w:eastAsia="ja-JP"/>
        </w:rPr>
        <w:t>, see Section 8 below)</w:t>
      </w:r>
      <w:r w:rsidRPr="00AA61A0">
        <w:rPr>
          <w:lang w:eastAsia="ja-JP"/>
        </w:rPr>
        <w:t xml:space="preserve"> will occur at the beginning of each subsequent phase of the project.</w:t>
      </w:r>
    </w:p>
    <w:p w14:paraId="39C877A6" w14:textId="6E213431" w:rsidR="008D6FFB" w:rsidRDefault="008D6FFB" w:rsidP="00601E14">
      <w:pPr>
        <w:pStyle w:val="GPMNormal"/>
        <w:spacing w:after="120"/>
      </w:pPr>
      <w:r>
        <w:t>The following forms will be used for documenting risk management activities:</w:t>
      </w:r>
    </w:p>
    <w:p w14:paraId="36A0D543" w14:textId="549C982C" w:rsidR="008D6FFB" w:rsidRDefault="008D6FFB" w:rsidP="00356749">
      <w:pPr>
        <w:pStyle w:val="GPMBullets"/>
        <w:rPr>
          <w:color w:val="FF0000"/>
        </w:rPr>
      </w:pPr>
      <w:r w:rsidRPr="00356749">
        <w:rPr>
          <w:color w:val="FF0000"/>
        </w:rPr>
        <w:t>[insert list or refer to standard forms]</w:t>
      </w:r>
    </w:p>
    <w:p w14:paraId="47059722" w14:textId="6C582D59" w:rsidR="00F025D7" w:rsidRPr="00E51F0F" w:rsidRDefault="00F025D7" w:rsidP="00F025D7">
      <w:pPr>
        <w:pStyle w:val="Heading1"/>
        <w:rPr>
          <w:color w:val="06458C"/>
        </w:rPr>
      </w:pPr>
      <w:bookmarkStart w:id="8" w:name="_Toc18755779"/>
      <w:r w:rsidRPr="00E51F0F">
        <w:rPr>
          <w:color w:val="06458C"/>
        </w:rPr>
        <w:t>P5 Impact Analysis</w:t>
      </w:r>
      <w:bookmarkEnd w:id="8"/>
    </w:p>
    <w:p w14:paraId="1686A8C7" w14:textId="6B6B2401" w:rsidR="00F025D7" w:rsidRDefault="00F025D7" w:rsidP="00F025D7">
      <w:pPr>
        <w:pStyle w:val="GPMNormal"/>
        <w:rPr>
          <w:lang w:eastAsia="ja-JP"/>
        </w:rPr>
      </w:pPr>
      <w:r>
        <w:rPr>
          <w:lang w:eastAsia="ja-JP"/>
        </w:rPr>
        <w:t>T</w:t>
      </w:r>
      <w:r w:rsidRPr="00AA61A0">
        <w:rPr>
          <w:lang w:eastAsia="ja-JP"/>
        </w:rPr>
        <w:t xml:space="preserve">he </w:t>
      </w:r>
      <w:r>
        <w:rPr>
          <w:lang w:eastAsia="ja-JP"/>
        </w:rPr>
        <w:t>P5 Impact Analysis (P5IA) for this project is an integral part of this Sustainability Management Plan. It can be found here:</w:t>
      </w:r>
    </w:p>
    <w:p w14:paraId="44741243" w14:textId="4EA3E3ED" w:rsidR="00F025D7" w:rsidRPr="00F025D7" w:rsidRDefault="00F025D7" w:rsidP="00F025D7">
      <w:pPr>
        <w:pStyle w:val="GPMBullets"/>
        <w:rPr>
          <w:lang w:eastAsia="ja-JP"/>
        </w:rPr>
      </w:pPr>
      <w:r>
        <w:rPr>
          <w:color w:val="FF0000"/>
          <w:lang w:eastAsia="ja-JP"/>
        </w:rPr>
        <w:t>[insert link or other method of access to the project’s P5IA</w:t>
      </w:r>
      <w:r w:rsidR="00D96B72">
        <w:rPr>
          <w:color w:val="FF0000"/>
          <w:lang w:eastAsia="ja-JP"/>
        </w:rPr>
        <w:t>]</w:t>
      </w:r>
    </w:p>
    <w:p w14:paraId="4620BF0F" w14:textId="77777777" w:rsidR="00C1667D" w:rsidRPr="002860AF" w:rsidRDefault="00C1667D" w:rsidP="00F025D7">
      <w:pPr>
        <w:pageBreakBefore/>
        <w:jc w:val="center"/>
        <w:rPr>
          <w:rFonts w:ascii="Avenir Heavy" w:hAnsi="Avenir Heavy"/>
          <w:b/>
          <w:sz w:val="32"/>
          <w:szCs w:val="32"/>
        </w:rPr>
      </w:pPr>
      <w:r w:rsidRPr="002860AF">
        <w:rPr>
          <w:rFonts w:ascii="Avenir Heavy" w:hAnsi="Avenir Heavy"/>
          <w:b/>
          <w:sz w:val="32"/>
          <w:szCs w:val="32"/>
        </w:rPr>
        <w:lastRenderedPageBreak/>
        <w:t>Version Control</w:t>
      </w:r>
    </w:p>
    <w:tbl>
      <w:tblPr>
        <w:tblW w:w="9936"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957"/>
        <w:gridCol w:w="1737"/>
        <w:gridCol w:w="1737"/>
        <w:gridCol w:w="5505"/>
      </w:tblGrid>
      <w:tr w:rsidR="00C1667D" w:rsidRPr="002860AF" w14:paraId="6B49EC65" w14:textId="77777777" w:rsidTr="00E51F0F">
        <w:trPr>
          <w:cantSplit/>
          <w:tblHeader/>
          <w:jc w:val="center"/>
        </w:trPr>
        <w:tc>
          <w:tcPr>
            <w:tcW w:w="9936" w:type="dxa"/>
            <w:gridSpan w:val="4"/>
            <w:shd w:val="clear" w:color="auto" w:fill="06458C"/>
          </w:tcPr>
          <w:p w14:paraId="4B2F2922" w14:textId="77777777" w:rsidR="00C1667D" w:rsidRPr="00E51F0F" w:rsidRDefault="00C1667D" w:rsidP="00DE0BB7">
            <w:pPr>
              <w:pStyle w:val="GPMTT2"/>
              <w:rPr>
                <w:color w:val="FFFFFF" w:themeColor="background1"/>
              </w:rPr>
            </w:pPr>
            <w:r w:rsidRPr="00E51F0F">
              <w:rPr>
                <w:color w:val="FFFFFF" w:themeColor="background1"/>
              </w:rPr>
              <w:t>Document Version Control</w:t>
            </w:r>
          </w:p>
        </w:tc>
      </w:tr>
      <w:tr w:rsidR="00C1667D" w:rsidRPr="002860AF" w14:paraId="2B667BB5" w14:textId="77777777" w:rsidTr="00E51F0F">
        <w:trPr>
          <w:cantSplit/>
          <w:tblHeader/>
          <w:jc w:val="center"/>
        </w:trPr>
        <w:tc>
          <w:tcPr>
            <w:tcW w:w="920" w:type="dxa"/>
            <w:shd w:val="clear" w:color="auto" w:fill="06458C"/>
            <w:vAlign w:val="center"/>
          </w:tcPr>
          <w:p w14:paraId="0DFEBFE0" w14:textId="77777777" w:rsidR="00C1667D" w:rsidRPr="00E51F0F" w:rsidRDefault="00C1667D" w:rsidP="00DE0BB7">
            <w:pPr>
              <w:pStyle w:val="GPMTT2"/>
              <w:rPr>
                <w:color w:val="FFFFFF" w:themeColor="background1"/>
              </w:rPr>
            </w:pPr>
            <w:r w:rsidRPr="00E51F0F">
              <w:rPr>
                <w:color w:val="FFFFFF" w:themeColor="background1"/>
              </w:rPr>
              <w:t>Version</w:t>
            </w:r>
          </w:p>
        </w:tc>
        <w:tc>
          <w:tcPr>
            <w:tcW w:w="1741" w:type="dxa"/>
            <w:shd w:val="clear" w:color="auto" w:fill="06458C"/>
            <w:vAlign w:val="center"/>
          </w:tcPr>
          <w:p w14:paraId="0113BE7C" w14:textId="77777777" w:rsidR="00C1667D" w:rsidRPr="00E51F0F" w:rsidRDefault="00C1667D" w:rsidP="00DE0BB7">
            <w:pPr>
              <w:pStyle w:val="GPMTT2"/>
              <w:rPr>
                <w:color w:val="FFFFFF" w:themeColor="background1"/>
              </w:rPr>
            </w:pPr>
            <w:r w:rsidRPr="00E51F0F">
              <w:rPr>
                <w:color w:val="FFFFFF" w:themeColor="background1"/>
              </w:rPr>
              <w:t>Date Approved</w:t>
            </w:r>
          </w:p>
        </w:tc>
        <w:tc>
          <w:tcPr>
            <w:tcW w:w="1741" w:type="dxa"/>
            <w:shd w:val="clear" w:color="auto" w:fill="06458C"/>
            <w:vAlign w:val="center"/>
          </w:tcPr>
          <w:p w14:paraId="6D7F40CF" w14:textId="77777777" w:rsidR="00C1667D" w:rsidRPr="00E51F0F" w:rsidRDefault="00C1667D" w:rsidP="00DE0BB7">
            <w:pPr>
              <w:pStyle w:val="GPMTT2"/>
              <w:rPr>
                <w:color w:val="FFFFFF" w:themeColor="background1"/>
              </w:rPr>
            </w:pPr>
            <w:r w:rsidRPr="00E51F0F">
              <w:rPr>
                <w:color w:val="FFFFFF" w:themeColor="background1"/>
              </w:rPr>
              <w:t>Approved by</w:t>
            </w:r>
          </w:p>
        </w:tc>
        <w:tc>
          <w:tcPr>
            <w:tcW w:w="5534" w:type="dxa"/>
            <w:shd w:val="clear" w:color="auto" w:fill="06458C"/>
            <w:vAlign w:val="center"/>
          </w:tcPr>
          <w:p w14:paraId="45E63405" w14:textId="77777777" w:rsidR="00C1667D" w:rsidRPr="00E51F0F" w:rsidRDefault="00C1667D" w:rsidP="00DE0BB7">
            <w:pPr>
              <w:pStyle w:val="GPMTT2"/>
              <w:rPr>
                <w:color w:val="FFFFFF" w:themeColor="background1"/>
              </w:rPr>
            </w:pPr>
            <w:r w:rsidRPr="00E51F0F">
              <w:rPr>
                <w:color w:val="FFFFFF" w:themeColor="background1"/>
              </w:rPr>
              <w:t>Summary of Changes</w:t>
            </w:r>
          </w:p>
        </w:tc>
      </w:tr>
      <w:tr w:rsidR="00C1667D" w:rsidRPr="002860AF" w14:paraId="0552DDF9" w14:textId="77777777" w:rsidTr="0037442D">
        <w:trPr>
          <w:cantSplit/>
          <w:jc w:val="center"/>
        </w:trPr>
        <w:tc>
          <w:tcPr>
            <w:tcW w:w="920" w:type="dxa"/>
            <w:vAlign w:val="center"/>
          </w:tcPr>
          <w:p w14:paraId="15A4AB12" w14:textId="77777777" w:rsidR="00C1667D" w:rsidRPr="002860AF" w:rsidRDefault="00C1667D" w:rsidP="0037442D">
            <w:pPr>
              <w:pStyle w:val="SPMTableText"/>
              <w:jc w:val="center"/>
            </w:pPr>
          </w:p>
        </w:tc>
        <w:tc>
          <w:tcPr>
            <w:tcW w:w="1741" w:type="dxa"/>
            <w:vAlign w:val="center"/>
          </w:tcPr>
          <w:p w14:paraId="69437C9F" w14:textId="77777777" w:rsidR="00C1667D" w:rsidRPr="002860AF" w:rsidRDefault="00C1667D" w:rsidP="0037442D">
            <w:pPr>
              <w:pStyle w:val="SPMTableText"/>
            </w:pPr>
          </w:p>
        </w:tc>
        <w:tc>
          <w:tcPr>
            <w:tcW w:w="1741" w:type="dxa"/>
            <w:vAlign w:val="center"/>
          </w:tcPr>
          <w:p w14:paraId="5D10CA9C" w14:textId="77777777" w:rsidR="00C1667D" w:rsidRPr="002860AF" w:rsidRDefault="00C1667D" w:rsidP="0037442D">
            <w:pPr>
              <w:pStyle w:val="SPMTableText"/>
            </w:pPr>
          </w:p>
        </w:tc>
        <w:tc>
          <w:tcPr>
            <w:tcW w:w="5534" w:type="dxa"/>
            <w:vAlign w:val="center"/>
          </w:tcPr>
          <w:p w14:paraId="68399D42" w14:textId="77777777" w:rsidR="00C1667D" w:rsidRPr="002860AF" w:rsidRDefault="00C1667D" w:rsidP="0037442D">
            <w:pPr>
              <w:pStyle w:val="SPMTableText"/>
            </w:pPr>
          </w:p>
        </w:tc>
      </w:tr>
      <w:tr w:rsidR="00C1667D" w:rsidRPr="002860AF" w14:paraId="2B7C4296" w14:textId="77777777" w:rsidTr="0037442D">
        <w:trPr>
          <w:cantSplit/>
          <w:jc w:val="center"/>
        </w:trPr>
        <w:tc>
          <w:tcPr>
            <w:tcW w:w="920" w:type="dxa"/>
            <w:vAlign w:val="center"/>
          </w:tcPr>
          <w:p w14:paraId="571A49A3" w14:textId="77777777" w:rsidR="00C1667D" w:rsidRPr="002860AF" w:rsidRDefault="00C1667D" w:rsidP="0037442D">
            <w:pPr>
              <w:pStyle w:val="SPMTableText"/>
              <w:jc w:val="center"/>
            </w:pPr>
          </w:p>
        </w:tc>
        <w:tc>
          <w:tcPr>
            <w:tcW w:w="1741" w:type="dxa"/>
            <w:vAlign w:val="center"/>
          </w:tcPr>
          <w:p w14:paraId="2687C430" w14:textId="77777777" w:rsidR="00C1667D" w:rsidRPr="002860AF" w:rsidRDefault="00C1667D" w:rsidP="0037442D">
            <w:pPr>
              <w:pStyle w:val="SPMTableText"/>
            </w:pPr>
          </w:p>
        </w:tc>
        <w:tc>
          <w:tcPr>
            <w:tcW w:w="1741" w:type="dxa"/>
            <w:vAlign w:val="center"/>
          </w:tcPr>
          <w:p w14:paraId="417E3456" w14:textId="77777777" w:rsidR="00C1667D" w:rsidRPr="002860AF" w:rsidRDefault="00C1667D" w:rsidP="0037442D">
            <w:pPr>
              <w:pStyle w:val="SPMTableText"/>
            </w:pPr>
          </w:p>
        </w:tc>
        <w:tc>
          <w:tcPr>
            <w:tcW w:w="5534" w:type="dxa"/>
            <w:vAlign w:val="center"/>
          </w:tcPr>
          <w:p w14:paraId="21AAAB59" w14:textId="77777777" w:rsidR="00C1667D" w:rsidRPr="002860AF" w:rsidRDefault="00C1667D" w:rsidP="0037442D">
            <w:pPr>
              <w:pStyle w:val="SPMTableText"/>
            </w:pPr>
          </w:p>
        </w:tc>
      </w:tr>
      <w:tr w:rsidR="00C1667D" w:rsidRPr="002860AF" w14:paraId="6261A888" w14:textId="77777777" w:rsidTr="0037442D">
        <w:trPr>
          <w:cantSplit/>
          <w:jc w:val="center"/>
        </w:trPr>
        <w:tc>
          <w:tcPr>
            <w:tcW w:w="920" w:type="dxa"/>
            <w:vAlign w:val="center"/>
          </w:tcPr>
          <w:p w14:paraId="59133262" w14:textId="77777777" w:rsidR="00C1667D" w:rsidRPr="002860AF" w:rsidRDefault="00C1667D" w:rsidP="0037442D">
            <w:pPr>
              <w:pStyle w:val="SPMTableText"/>
              <w:jc w:val="center"/>
            </w:pPr>
          </w:p>
        </w:tc>
        <w:tc>
          <w:tcPr>
            <w:tcW w:w="1741" w:type="dxa"/>
            <w:vAlign w:val="center"/>
          </w:tcPr>
          <w:p w14:paraId="5080B4CA" w14:textId="77777777" w:rsidR="00C1667D" w:rsidRPr="002860AF" w:rsidRDefault="00C1667D" w:rsidP="0037442D">
            <w:pPr>
              <w:pStyle w:val="SPMTableText"/>
            </w:pPr>
          </w:p>
        </w:tc>
        <w:tc>
          <w:tcPr>
            <w:tcW w:w="1741" w:type="dxa"/>
            <w:vAlign w:val="center"/>
          </w:tcPr>
          <w:p w14:paraId="74A48564" w14:textId="77777777" w:rsidR="00C1667D" w:rsidRPr="002860AF" w:rsidRDefault="00C1667D" w:rsidP="0037442D">
            <w:pPr>
              <w:pStyle w:val="SPMTableText"/>
            </w:pPr>
          </w:p>
        </w:tc>
        <w:tc>
          <w:tcPr>
            <w:tcW w:w="5534" w:type="dxa"/>
            <w:vAlign w:val="center"/>
          </w:tcPr>
          <w:p w14:paraId="669E4FA0" w14:textId="77777777" w:rsidR="00C1667D" w:rsidRPr="002860AF" w:rsidRDefault="00C1667D" w:rsidP="0037442D">
            <w:pPr>
              <w:pStyle w:val="SPMTableText"/>
            </w:pPr>
          </w:p>
        </w:tc>
      </w:tr>
      <w:tr w:rsidR="00C1667D" w:rsidRPr="002860AF" w14:paraId="369A61C2" w14:textId="77777777" w:rsidTr="0037442D">
        <w:trPr>
          <w:cantSplit/>
          <w:jc w:val="center"/>
        </w:trPr>
        <w:tc>
          <w:tcPr>
            <w:tcW w:w="920" w:type="dxa"/>
            <w:vAlign w:val="center"/>
          </w:tcPr>
          <w:p w14:paraId="578B4977" w14:textId="77777777" w:rsidR="00C1667D" w:rsidRPr="002860AF" w:rsidRDefault="00C1667D" w:rsidP="0037442D">
            <w:pPr>
              <w:pStyle w:val="SPMTableText"/>
              <w:jc w:val="center"/>
            </w:pPr>
          </w:p>
        </w:tc>
        <w:tc>
          <w:tcPr>
            <w:tcW w:w="1741" w:type="dxa"/>
            <w:vAlign w:val="center"/>
          </w:tcPr>
          <w:p w14:paraId="158E2ED4" w14:textId="77777777" w:rsidR="00C1667D" w:rsidRPr="002860AF" w:rsidRDefault="00C1667D" w:rsidP="0037442D">
            <w:pPr>
              <w:pStyle w:val="SPMTableText"/>
            </w:pPr>
          </w:p>
        </w:tc>
        <w:tc>
          <w:tcPr>
            <w:tcW w:w="1741" w:type="dxa"/>
            <w:vAlign w:val="center"/>
          </w:tcPr>
          <w:p w14:paraId="0AA73144" w14:textId="77777777" w:rsidR="00C1667D" w:rsidRPr="002860AF" w:rsidRDefault="00C1667D" w:rsidP="0037442D">
            <w:pPr>
              <w:pStyle w:val="SPMTableText"/>
            </w:pPr>
          </w:p>
        </w:tc>
        <w:tc>
          <w:tcPr>
            <w:tcW w:w="5534" w:type="dxa"/>
            <w:vAlign w:val="center"/>
          </w:tcPr>
          <w:p w14:paraId="4B19C4A9" w14:textId="77777777" w:rsidR="00C1667D" w:rsidRPr="002860AF" w:rsidRDefault="00C1667D" w:rsidP="0037442D">
            <w:pPr>
              <w:pStyle w:val="SPMTableText"/>
            </w:pPr>
          </w:p>
        </w:tc>
      </w:tr>
      <w:tr w:rsidR="00C1667D" w:rsidRPr="002860AF" w14:paraId="1743DDE6" w14:textId="77777777" w:rsidTr="0037442D">
        <w:trPr>
          <w:cantSplit/>
          <w:jc w:val="center"/>
        </w:trPr>
        <w:tc>
          <w:tcPr>
            <w:tcW w:w="920" w:type="dxa"/>
            <w:vAlign w:val="center"/>
          </w:tcPr>
          <w:p w14:paraId="5BA52B90" w14:textId="77777777" w:rsidR="00C1667D" w:rsidRPr="002860AF" w:rsidRDefault="00C1667D" w:rsidP="0037442D">
            <w:pPr>
              <w:pStyle w:val="SPMTableText"/>
              <w:jc w:val="center"/>
            </w:pPr>
          </w:p>
        </w:tc>
        <w:tc>
          <w:tcPr>
            <w:tcW w:w="1741" w:type="dxa"/>
            <w:vAlign w:val="center"/>
          </w:tcPr>
          <w:p w14:paraId="6A851637" w14:textId="77777777" w:rsidR="00C1667D" w:rsidRPr="002860AF" w:rsidRDefault="00C1667D" w:rsidP="0037442D">
            <w:pPr>
              <w:pStyle w:val="SPMTableText"/>
            </w:pPr>
          </w:p>
        </w:tc>
        <w:tc>
          <w:tcPr>
            <w:tcW w:w="1741" w:type="dxa"/>
            <w:vAlign w:val="center"/>
          </w:tcPr>
          <w:p w14:paraId="0EB23332" w14:textId="77777777" w:rsidR="00C1667D" w:rsidRPr="002860AF" w:rsidRDefault="00C1667D" w:rsidP="0037442D">
            <w:pPr>
              <w:pStyle w:val="SPMTableText"/>
            </w:pPr>
          </w:p>
        </w:tc>
        <w:tc>
          <w:tcPr>
            <w:tcW w:w="5534" w:type="dxa"/>
            <w:vAlign w:val="center"/>
          </w:tcPr>
          <w:p w14:paraId="6562B843" w14:textId="77777777" w:rsidR="00C1667D" w:rsidRPr="002860AF" w:rsidRDefault="00C1667D" w:rsidP="0037442D">
            <w:pPr>
              <w:pStyle w:val="SPMTableText"/>
            </w:pPr>
          </w:p>
        </w:tc>
      </w:tr>
    </w:tbl>
    <w:p w14:paraId="21A48830" w14:textId="77777777" w:rsidR="00C1667D" w:rsidRPr="002860AF" w:rsidRDefault="00C1667D" w:rsidP="00C1667D"/>
    <w:tbl>
      <w:tblPr>
        <w:tblW w:w="9936"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077"/>
        <w:gridCol w:w="3960"/>
        <w:gridCol w:w="3690"/>
        <w:gridCol w:w="1209"/>
      </w:tblGrid>
      <w:tr w:rsidR="00C1667D" w:rsidRPr="002860AF" w14:paraId="4392D3BE" w14:textId="77777777" w:rsidTr="00E51F0F">
        <w:trPr>
          <w:cantSplit/>
          <w:tblHeader/>
          <w:jc w:val="center"/>
        </w:trPr>
        <w:tc>
          <w:tcPr>
            <w:tcW w:w="9936" w:type="dxa"/>
            <w:gridSpan w:val="4"/>
            <w:shd w:val="clear" w:color="auto" w:fill="06458C"/>
          </w:tcPr>
          <w:p w14:paraId="400965CA" w14:textId="77777777" w:rsidR="00C1667D" w:rsidRPr="002860AF" w:rsidRDefault="00C1667D" w:rsidP="0037442D">
            <w:pPr>
              <w:pStyle w:val="SPMTableLabel"/>
              <w:jc w:val="left"/>
            </w:pPr>
            <w:r>
              <w:t xml:space="preserve">Document </w:t>
            </w:r>
            <w:r w:rsidRPr="002860AF">
              <w:t>Distribution Control</w:t>
            </w:r>
          </w:p>
        </w:tc>
      </w:tr>
      <w:tr w:rsidR="00C1667D" w:rsidRPr="002860AF" w14:paraId="07B7BE40" w14:textId="77777777" w:rsidTr="00E51F0F">
        <w:trPr>
          <w:cantSplit/>
          <w:trHeight w:val="403"/>
          <w:tblHeader/>
          <w:jc w:val="center"/>
        </w:trPr>
        <w:tc>
          <w:tcPr>
            <w:tcW w:w="1077" w:type="dxa"/>
            <w:shd w:val="clear" w:color="auto" w:fill="06458C"/>
            <w:vAlign w:val="center"/>
          </w:tcPr>
          <w:p w14:paraId="72D2064C" w14:textId="77777777" w:rsidR="00C1667D" w:rsidRPr="002860AF" w:rsidRDefault="00C1667D" w:rsidP="0037442D">
            <w:pPr>
              <w:pStyle w:val="SPMTableLabel"/>
            </w:pPr>
            <w:r w:rsidRPr="002860AF">
              <w:t>Number</w:t>
            </w:r>
          </w:p>
        </w:tc>
        <w:tc>
          <w:tcPr>
            <w:tcW w:w="3960" w:type="dxa"/>
            <w:shd w:val="clear" w:color="auto" w:fill="06458C"/>
            <w:vAlign w:val="center"/>
          </w:tcPr>
          <w:p w14:paraId="7E488F7C" w14:textId="77777777" w:rsidR="00C1667D" w:rsidRPr="002860AF" w:rsidRDefault="00C1667D" w:rsidP="0037442D">
            <w:pPr>
              <w:pStyle w:val="SPMTableLabel"/>
            </w:pPr>
            <w:r w:rsidRPr="002860AF">
              <w:t>Responsible Owner</w:t>
            </w:r>
          </w:p>
        </w:tc>
        <w:tc>
          <w:tcPr>
            <w:tcW w:w="3690" w:type="dxa"/>
            <w:shd w:val="clear" w:color="auto" w:fill="06458C"/>
            <w:vAlign w:val="center"/>
          </w:tcPr>
          <w:p w14:paraId="40B58E3E" w14:textId="77777777" w:rsidR="00C1667D" w:rsidRPr="002860AF" w:rsidRDefault="00C1667D" w:rsidP="0037442D">
            <w:pPr>
              <w:pStyle w:val="SPMTableLabel"/>
            </w:pPr>
            <w:r w:rsidRPr="002860AF">
              <w:t>Location</w:t>
            </w:r>
            <w:r>
              <w:t xml:space="preserve"> of Copy</w:t>
            </w:r>
          </w:p>
        </w:tc>
        <w:tc>
          <w:tcPr>
            <w:tcW w:w="1209" w:type="dxa"/>
            <w:shd w:val="clear" w:color="auto" w:fill="06458C"/>
            <w:vAlign w:val="center"/>
          </w:tcPr>
          <w:p w14:paraId="101EC6A7" w14:textId="77777777" w:rsidR="00C1667D" w:rsidRPr="002860AF" w:rsidRDefault="00C1667D" w:rsidP="0037442D">
            <w:pPr>
              <w:pStyle w:val="SPMTableLabel"/>
            </w:pPr>
            <w:r w:rsidRPr="002860AF">
              <w:t>Format</w:t>
            </w:r>
          </w:p>
        </w:tc>
      </w:tr>
      <w:tr w:rsidR="00C1667D" w:rsidRPr="002860AF" w14:paraId="7DDAE4A8" w14:textId="77777777" w:rsidTr="0037442D">
        <w:trPr>
          <w:cantSplit/>
          <w:trHeight w:val="403"/>
          <w:jc w:val="center"/>
        </w:trPr>
        <w:tc>
          <w:tcPr>
            <w:tcW w:w="1077" w:type="dxa"/>
            <w:vAlign w:val="center"/>
          </w:tcPr>
          <w:p w14:paraId="2F0A5EF7" w14:textId="77777777" w:rsidR="00C1667D" w:rsidRPr="002860AF" w:rsidRDefault="00C1667D" w:rsidP="0037442D">
            <w:pPr>
              <w:pStyle w:val="SPMTableText"/>
              <w:jc w:val="center"/>
            </w:pPr>
            <w:r w:rsidRPr="002860AF">
              <w:t>Master</w:t>
            </w:r>
          </w:p>
        </w:tc>
        <w:tc>
          <w:tcPr>
            <w:tcW w:w="3960" w:type="dxa"/>
            <w:vAlign w:val="center"/>
          </w:tcPr>
          <w:p w14:paraId="3BE9E8AC" w14:textId="77777777" w:rsidR="00C1667D" w:rsidRPr="002860AF" w:rsidRDefault="00C1667D" w:rsidP="0037442D">
            <w:pPr>
              <w:pStyle w:val="SPMTableText"/>
            </w:pPr>
          </w:p>
        </w:tc>
        <w:tc>
          <w:tcPr>
            <w:tcW w:w="3690" w:type="dxa"/>
            <w:vAlign w:val="center"/>
          </w:tcPr>
          <w:p w14:paraId="178FD824" w14:textId="77777777" w:rsidR="00C1667D" w:rsidRPr="002860AF" w:rsidRDefault="00C1667D" w:rsidP="0037442D">
            <w:pPr>
              <w:pStyle w:val="SPMTableText"/>
            </w:pPr>
          </w:p>
        </w:tc>
        <w:tc>
          <w:tcPr>
            <w:tcW w:w="1209" w:type="dxa"/>
            <w:vAlign w:val="center"/>
          </w:tcPr>
          <w:p w14:paraId="0463A5C3" w14:textId="77777777" w:rsidR="00C1667D" w:rsidRPr="002860AF" w:rsidRDefault="00C1667D" w:rsidP="0037442D">
            <w:pPr>
              <w:pStyle w:val="SPMTableText"/>
              <w:rPr>
                <w:color w:val="699E46" w:themeColor="text2"/>
              </w:rPr>
            </w:pPr>
          </w:p>
        </w:tc>
      </w:tr>
      <w:tr w:rsidR="00C1667D" w:rsidRPr="002860AF" w14:paraId="50B5F1D3" w14:textId="77777777" w:rsidTr="0037442D">
        <w:trPr>
          <w:cantSplit/>
          <w:trHeight w:val="403"/>
          <w:jc w:val="center"/>
        </w:trPr>
        <w:tc>
          <w:tcPr>
            <w:tcW w:w="1077" w:type="dxa"/>
            <w:vAlign w:val="center"/>
          </w:tcPr>
          <w:p w14:paraId="5182F16C" w14:textId="77777777" w:rsidR="00C1667D" w:rsidRPr="002860AF" w:rsidRDefault="00C1667D" w:rsidP="0037442D">
            <w:pPr>
              <w:pStyle w:val="SPMTableText"/>
              <w:jc w:val="center"/>
            </w:pPr>
            <w:r w:rsidRPr="002860AF">
              <w:t>1</w:t>
            </w:r>
          </w:p>
        </w:tc>
        <w:tc>
          <w:tcPr>
            <w:tcW w:w="3960" w:type="dxa"/>
            <w:vAlign w:val="center"/>
          </w:tcPr>
          <w:p w14:paraId="2774A7C2" w14:textId="77777777" w:rsidR="00C1667D" w:rsidRPr="002860AF" w:rsidRDefault="00C1667D" w:rsidP="0037442D">
            <w:pPr>
              <w:pStyle w:val="SPMTableText"/>
            </w:pPr>
          </w:p>
        </w:tc>
        <w:tc>
          <w:tcPr>
            <w:tcW w:w="3690" w:type="dxa"/>
            <w:vAlign w:val="center"/>
          </w:tcPr>
          <w:p w14:paraId="41548A0E" w14:textId="77777777" w:rsidR="00C1667D" w:rsidRPr="002860AF" w:rsidRDefault="00C1667D" w:rsidP="0037442D">
            <w:pPr>
              <w:pStyle w:val="SPMTableText"/>
            </w:pPr>
          </w:p>
        </w:tc>
        <w:tc>
          <w:tcPr>
            <w:tcW w:w="1209" w:type="dxa"/>
            <w:vAlign w:val="center"/>
          </w:tcPr>
          <w:p w14:paraId="634106FD" w14:textId="77777777" w:rsidR="00C1667D" w:rsidRPr="002860AF" w:rsidRDefault="00C1667D" w:rsidP="0037442D">
            <w:pPr>
              <w:pStyle w:val="SPMTableText"/>
              <w:rPr>
                <w:color w:val="699E46" w:themeColor="text2"/>
              </w:rPr>
            </w:pPr>
          </w:p>
        </w:tc>
      </w:tr>
      <w:tr w:rsidR="00C1667D" w:rsidRPr="002860AF" w14:paraId="68C8DA71" w14:textId="77777777" w:rsidTr="0037442D">
        <w:trPr>
          <w:cantSplit/>
          <w:trHeight w:val="403"/>
          <w:jc w:val="center"/>
        </w:trPr>
        <w:tc>
          <w:tcPr>
            <w:tcW w:w="1077" w:type="dxa"/>
            <w:vAlign w:val="center"/>
          </w:tcPr>
          <w:p w14:paraId="6F0B044A" w14:textId="77777777" w:rsidR="00C1667D" w:rsidRPr="002860AF" w:rsidRDefault="00C1667D" w:rsidP="0037442D">
            <w:pPr>
              <w:pStyle w:val="SPMTableText"/>
              <w:jc w:val="center"/>
            </w:pPr>
            <w:r w:rsidRPr="002860AF">
              <w:t>2</w:t>
            </w:r>
          </w:p>
        </w:tc>
        <w:tc>
          <w:tcPr>
            <w:tcW w:w="3960" w:type="dxa"/>
            <w:vAlign w:val="center"/>
          </w:tcPr>
          <w:p w14:paraId="14B08684" w14:textId="77777777" w:rsidR="00C1667D" w:rsidRPr="002860AF" w:rsidRDefault="00C1667D" w:rsidP="0037442D">
            <w:pPr>
              <w:pStyle w:val="SPMTableText"/>
            </w:pPr>
          </w:p>
        </w:tc>
        <w:tc>
          <w:tcPr>
            <w:tcW w:w="3690" w:type="dxa"/>
            <w:vAlign w:val="center"/>
          </w:tcPr>
          <w:p w14:paraId="532544B4" w14:textId="77777777" w:rsidR="00C1667D" w:rsidRPr="002860AF" w:rsidRDefault="00C1667D" w:rsidP="0037442D">
            <w:pPr>
              <w:pStyle w:val="SPMTableText"/>
            </w:pPr>
          </w:p>
        </w:tc>
        <w:tc>
          <w:tcPr>
            <w:tcW w:w="1209" w:type="dxa"/>
            <w:vAlign w:val="center"/>
          </w:tcPr>
          <w:p w14:paraId="57C9838F" w14:textId="77777777" w:rsidR="00C1667D" w:rsidRPr="002860AF" w:rsidRDefault="00C1667D" w:rsidP="0037442D">
            <w:pPr>
              <w:pStyle w:val="SPMTableText"/>
              <w:rPr>
                <w:color w:val="699E46" w:themeColor="text2"/>
              </w:rPr>
            </w:pPr>
          </w:p>
        </w:tc>
      </w:tr>
      <w:tr w:rsidR="00C1667D" w:rsidRPr="002860AF" w14:paraId="2155CF55" w14:textId="77777777" w:rsidTr="0037442D">
        <w:trPr>
          <w:cantSplit/>
          <w:trHeight w:val="403"/>
          <w:jc w:val="center"/>
        </w:trPr>
        <w:tc>
          <w:tcPr>
            <w:tcW w:w="1077" w:type="dxa"/>
            <w:vAlign w:val="center"/>
          </w:tcPr>
          <w:p w14:paraId="7C71048D" w14:textId="77777777" w:rsidR="00C1667D" w:rsidRPr="002860AF" w:rsidRDefault="00C1667D" w:rsidP="0037442D">
            <w:pPr>
              <w:pStyle w:val="SPMTableText"/>
              <w:jc w:val="center"/>
            </w:pPr>
            <w:r w:rsidRPr="002860AF">
              <w:t>3</w:t>
            </w:r>
          </w:p>
        </w:tc>
        <w:tc>
          <w:tcPr>
            <w:tcW w:w="3960" w:type="dxa"/>
            <w:vAlign w:val="center"/>
          </w:tcPr>
          <w:p w14:paraId="16C89DD2" w14:textId="77777777" w:rsidR="00C1667D" w:rsidRPr="002860AF" w:rsidRDefault="00C1667D" w:rsidP="0037442D">
            <w:pPr>
              <w:pStyle w:val="SPMTableText"/>
            </w:pPr>
          </w:p>
        </w:tc>
        <w:tc>
          <w:tcPr>
            <w:tcW w:w="3690" w:type="dxa"/>
            <w:vAlign w:val="center"/>
          </w:tcPr>
          <w:p w14:paraId="295B39DD" w14:textId="77777777" w:rsidR="00C1667D" w:rsidRPr="002860AF" w:rsidRDefault="00C1667D" w:rsidP="0037442D">
            <w:pPr>
              <w:pStyle w:val="SPMTableText"/>
            </w:pPr>
          </w:p>
        </w:tc>
        <w:tc>
          <w:tcPr>
            <w:tcW w:w="1209" w:type="dxa"/>
            <w:vAlign w:val="center"/>
          </w:tcPr>
          <w:p w14:paraId="2BC78C15" w14:textId="77777777" w:rsidR="00C1667D" w:rsidRPr="002860AF" w:rsidRDefault="00C1667D" w:rsidP="0037442D">
            <w:pPr>
              <w:pStyle w:val="SPMTableText"/>
              <w:rPr>
                <w:color w:val="699E46" w:themeColor="text2"/>
              </w:rPr>
            </w:pPr>
          </w:p>
        </w:tc>
      </w:tr>
      <w:tr w:rsidR="00C1667D" w:rsidRPr="002860AF" w14:paraId="0824564D" w14:textId="77777777" w:rsidTr="0037442D">
        <w:trPr>
          <w:cantSplit/>
          <w:trHeight w:val="403"/>
          <w:jc w:val="center"/>
        </w:trPr>
        <w:tc>
          <w:tcPr>
            <w:tcW w:w="1077" w:type="dxa"/>
            <w:vAlign w:val="center"/>
          </w:tcPr>
          <w:p w14:paraId="73FFB137" w14:textId="77777777" w:rsidR="00C1667D" w:rsidRPr="002860AF" w:rsidRDefault="00C1667D" w:rsidP="0037442D">
            <w:pPr>
              <w:pStyle w:val="SPMTableText"/>
              <w:jc w:val="center"/>
            </w:pPr>
            <w:r w:rsidRPr="002860AF">
              <w:t>4</w:t>
            </w:r>
          </w:p>
        </w:tc>
        <w:tc>
          <w:tcPr>
            <w:tcW w:w="3960" w:type="dxa"/>
            <w:vAlign w:val="center"/>
          </w:tcPr>
          <w:p w14:paraId="333E73CE" w14:textId="77777777" w:rsidR="00C1667D" w:rsidRPr="002860AF" w:rsidRDefault="00C1667D" w:rsidP="0037442D">
            <w:pPr>
              <w:pStyle w:val="SPMTableText"/>
            </w:pPr>
          </w:p>
        </w:tc>
        <w:tc>
          <w:tcPr>
            <w:tcW w:w="3690" w:type="dxa"/>
            <w:vAlign w:val="center"/>
          </w:tcPr>
          <w:p w14:paraId="7DED842B" w14:textId="77777777" w:rsidR="00C1667D" w:rsidRPr="002860AF" w:rsidRDefault="00C1667D" w:rsidP="0037442D">
            <w:pPr>
              <w:pStyle w:val="SPMTableText"/>
            </w:pPr>
          </w:p>
        </w:tc>
        <w:tc>
          <w:tcPr>
            <w:tcW w:w="1209" w:type="dxa"/>
            <w:vAlign w:val="center"/>
          </w:tcPr>
          <w:p w14:paraId="1BF459C3" w14:textId="77777777" w:rsidR="00C1667D" w:rsidRPr="002860AF" w:rsidRDefault="00C1667D" w:rsidP="0037442D">
            <w:pPr>
              <w:pStyle w:val="SPMTableText"/>
              <w:rPr>
                <w:color w:val="699E46" w:themeColor="text2"/>
              </w:rPr>
            </w:pPr>
          </w:p>
        </w:tc>
      </w:tr>
      <w:tr w:rsidR="00C1667D" w:rsidRPr="002860AF" w14:paraId="1B14608F" w14:textId="77777777" w:rsidTr="0037442D">
        <w:trPr>
          <w:cantSplit/>
          <w:trHeight w:val="403"/>
          <w:jc w:val="center"/>
        </w:trPr>
        <w:tc>
          <w:tcPr>
            <w:tcW w:w="1077" w:type="dxa"/>
            <w:vAlign w:val="center"/>
          </w:tcPr>
          <w:p w14:paraId="750F6DE2" w14:textId="77777777" w:rsidR="00C1667D" w:rsidRPr="002860AF" w:rsidRDefault="00C1667D" w:rsidP="0037442D">
            <w:pPr>
              <w:pStyle w:val="SPMTableText"/>
              <w:jc w:val="center"/>
            </w:pPr>
            <w:r w:rsidRPr="002860AF">
              <w:t>5</w:t>
            </w:r>
          </w:p>
        </w:tc>
        <w:tc>
          <w:tcPr>
            <w:tcW w:w="3960" w:type="dxa"/>
            <w:vAlign w:val="center"/>
          </w:tcPr>
          <w:p w14:paraId="6BF773DB" w14:textId="77777777" w:rsidR="00C1667D" w:rsidRPr="002860AF" w:rsidRDefault="00C1667D" w:rsidP="0037442D">
            <w:pPr>
              <w:pStyle w:val="SPMTableText"/>
            </w:pPr>
          </w:p>
        </w:tc>
        <w:tc>
          <w:tcPr>
            <w:tcW w:w="3690" w:type="dxa"/>
            <w:vAlign w:val="center"/>
          </w:tcPr>
          <w:p w14:paraId="0F248309" w14:textId="77777777" w:rsidR="00C1667D" w:rsidRPr="002860AF" w:rsidRDefault="00C1667D" w:rsidP="0037442D">
            <w:pPr>
              <w:pStyle w:val="SPMTableText"/>
            </w:pPr>
          </w:p>
        </w:tc>
        <w:tc>
          <w:tcPr>
            <w:tcW w:w="1209" w:type="dxa"/>
            <w:vAlign w:val="center"/>
          </w:tcPr>
          <w:p w14:paraId="06C3A818" w14:textId="77777777" w:rsidR="00C1667D" w:rsidRPr="002860AF" w:rsidRDefault="00C1667D" w:rsidP="0037442D">
            <w:pPr>
              <w:pStyle w:val="SPMTableText"/>
              <w:rPr>
                <w:color w:val="699E46" w:themeColor="text2"/>
              </w:rPr>
            </w:pPr>
          </w:p>
        </w:tc>
      </w:tr>
    </w:tbl>
    <w:p w14:paraId="0C4820D8" w14:textId="77777777" w:rsidR="00C1667D" w:rsidRDefault="00C1667D" w:rsidP="00A93247"/>
    <w:tbl>
      <w:tblPr>
        <w:tblW w:w="9936"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958"/>
        <w:gridCol w:w="1736"/>
        <w:gridCol w:w="1736"/>
        <w:gridCol w:w="5506"/>
      </w:tblGrid>
      <w:tr w:rsidR="00C1667D" w:rsidRPr="002860AF" w14:paraId="0FEFD1A1" w14:textId="77777777" w:rsidTr="00E51F0F">
        <w:trPr>
          <w:cantSplit/>
          <w:tblHeader/>
          <w:jc w:val="center"/>
        </w:trPr>
        <w:tc>
          <w:tcPr>
            <w:tcW w:w="9936" w:type="dxa"/>
            <w:gridSpan w:val="4"/>
            <w:shd w:val="clear" w:color="auto" w:fill="06458C"/>
          </w:tcPr>
          <w:p w14:paraId="4C706C19" w14:textId="77777777" w:rsidR="00C1667D" w:rsidRPr="00E51F0F" w:rsidRDefault="00C1667D" w:rsidP="00AB7944">
            <w:pPr>
              <w:pStyle w:val="GPMTT2"/>
              <w:rPr>
                <w:color w:val="FFFFFF" w:themeColor="background1"/>
              </w:rPr>
            </w:pPr>
            <w:r w:rsidRPr="00E51F0F">
              <w:rPr>
                <w:color w:val="FFFFFF" w:themeColor="background1"/>
              </w:rPr>
              <w:t>Template Version Control</w:t>
            </w:r>
          </w:p>
        </w:tc>
      </w:tr>
      <w:tr w:rsidR="00C1667D" w:rsidRPr="002860AF" w14:paraId="5FDF2D5E" w14:textId="77777777" w:rsidTr="00E51F0F">
        <w:trPr>
          <w:cantSplit/>
          <w:tblHeader/>
          <w:jc w:val="center"/>
        </w:trPr>
        <w:tc>
          <w:tcPr>
            <w:tcW w:w="951" w:type="dxa"/>
            <w:shd w:val="clear" w:color="auto" w:fill="06458C"/>
            <w:vAlign w:val="center"/>
          </w:tcPr>
          <w:p w14:paraId="7E49B918" w14:textId="77777777" w:rsidR="00C1667D" w:rsidRPr="00E51F0F" w:rsidRDefault="00C1667D" w:rsidP="00A315F2">
            <w:pPr>
              <w:pStyle w:val="GPMTT2"/>
              <w:jc w:val="center"/>
              <w:rPr>
                <w:color w:val="FFFFFF" w:themeColor="background1"/>
              </w:rPr>
            </w:pPr>
            <w:r w:rsidRPr="00E51F0F">
              <w:rPr>
                <w:color w:val="FFFFFF" w:themeColor="background1"/>
              </w:rPr>
              <w:t>Version</w:t>
            </w:r>
          </w:p>
        </w:tc>
        <w:tc>
          <w:tcPr>
            <w:tcW w:w="1737" w:type="dxa"/>
            <w:shd w:val="clear" w:color="auto" w:fill="06458C"/>
            <w:vAlign w:val="center"/>
          </w:tcPr>
          <w:p w14:paraId="6D4EC2FB" w14:textId="77777777" w:rsidR="00C1667D" w:rsidRPr="00E51F0F" w:rsidRDefault="00C1667D" w:rsidP="00A315F2">
            <w:pPr>
              <w:pStyle w:val="GPMTT2"/>
              <w:jc w:val="center"/>
              <w:rPr>
                <w:color w:val="FFFFFF" w:themeColor="background1"/>
              </w:rPr>
            </w:pPr>
            <w:r w:rsidRPr="00E51F0F">
              <w:rPr>
                <w:color w:val="FFFFFF" w:themeColor="background1"/>
              </w:rPr>
              <w:t>Date Approved</w:t>
            </w:r>
          </w:p>
        </w:tc>
        <w:tc>
          <w:tcPr>
            <w:tcW w:w="1737" w:type="dxa"/>
            <w:shd w:val="clear" w:color="auto" w:fill="06458C"/>
            <w:vAlign w:val="center"/>
          </w:tcPr>
          <w:p w14:paraId="019AFB5E" w14:textId="77777777" w:rsidR="00C1667D" w:rsidRPr="00E51F0F" w:rsidRDefault="00C1667D" w:rsidP="00A315F2">
            <w:pPr>
              <w:pStyle w:val="GPMTT2"/>
              <w:jc w:val="center"/>
              <w:rPr>
                <w:color w:val="FFFFFF" w:themeColor="background1"/>
              </w:rPr>
            </w:pPr>
            <w:r w:rsidRPr="00E51F0F">
              <w:rPr>
                <w:color w:val="FFFFFF" w:themeColor="background1"/>
              </w:rPr>
              <w:t>Approved by</w:t>
            </w:r>
          </w:p>
        </w:tc>
        <w:tc>
          <w:tcPr>
            <w:tcW w:w="5511" w:type="dxa"/>
            <w:shd w:val="clear" w:color="auto" w:fill="06458C"/>
            <w:vAlign w:val="center"/>
          </w:tcPr>
          <w:p w14:paraId="31A9F315" w14:textId="77777777" w:rsidR="00C1667D" w:rsidRPr="00E51F0F" w:rsidRDefault="00C1667D" w:rsidP="00AB7944">
            <w:pPr>
              <w:pStyle w:val="GPMTT2"/>
              <w:rPr>
                <w:color w:val="FFFFFF" w:themeColor="background1"/>
              </w:rPr>
            </w:pPr>
            <w:r w:rsidRPr="00E51F0F">
              <w:rPr>
                <w:color w:val="FFFFFF" w:themeColor="background1"/>
              </w:rPr>
              <w:t>Summary of Changes</w:t>
            </w:r>
          </w:p>
        </w:tc>
      </w:tr>
      <w:tr w:rsidR="00C1667D" w:rsidRPr="002860AF" w14:paraId="71A60FAE" w14:textId="77777777" w:rsidTr="009F702D">
        <w:trPr>
          <w:cantSplit/>
          <w:jc w:val="center"/>
        </w:trPr>
        <w:tc>
          <w:tcPr>
            <w:tcW w:w="951" w:type="dxa"/>
            <w:vAlign w:val="center"/>
          </w:tcPr>
          <w:p w14:paraId="0FDC5218" w14:textId="48126D1B" w:rsidR="00C1667D" w:rsidRPr="002860AF" w:rsidRDefault="00E51F0F" w:rsidP="00A315F2">
            <w:pPr>
              <w:pStyle w:val="GPMTText"/>
              <w:jc w:val="center"/>
            </w:pPr>
            <w:r>
              <w:t>3</w:t>
            </w:r>
            <w:r w:rsidR="00C1667D" w:rsidRPr="002860AF">
              <w:t>.0</w:t>
            </w:r>
          </w:p>
        </w:tc>
        <w:tc>
          <w:tcPr>
            <w:tcW w:w="1737" w:type="dxa"/>
            <w:vAlign w:val="center"/>
          </w:tcPr>
          <w:p w14:paraId="124623E9" w14:textId="0291CB06" w:rsidR="00C1667D" w:rsidRPr="002860AF" w:rsidRDefault="00C1667D" w:rsidP="00A315F2">
            <w:pPr>
              <w:pStyle w:val="GPMTText"/>
              <w:jc w:val="center"/>
            </w:pPr>
          </w:p>
        </w:tc>
        <w:tc>
          <w:tcPr>
            <w:tcW w:w="1737" w:type="dxa"/>
            <w:vAlign w:val="center"/>
          </w:tcPr>
          <w:p w14:paraId="27DC562C" w14:textId="2E26556F" w:rsidR="00C1667D" w:rsidRPr="002860AF" w:rsidRDefault="00C1667D" w:rsidP="00A315F2">
            <w:pPr>
              <w:pStyle w:val="GPMTText"/>
              <w:jc w:val="center"/>
            </w:pPr>
          </w:p>
        </w:tc>
        <w:tc>
          <w:tcPr>
            <w:tcW w:w="5511" w:type="dxa"/>
            <w:vAlign w:val="center"/>
          </w:tcPr>
          <w:p w14:paraId="4AE2961F" w14:textId="115910B1" w:rsidR="00C1667D" w:rsidRPr="002860AF" w:rsidRDefault="00C1667D" w:rsidP="00AB7944">
            <w:pPr>
              <w:pStyle w:val="GPMTText"/>
            </w:pPr>
          </w:p>
        </w:tc>
      </w:tr>
      <w:tr w:rsidR="000B4AAD" w:rsidRPr="002860AF" w14:paraId="1CDACF8D" w14:textId="77777777" w:rsidTr="009F702D">
        <w:trPr>
          <w:cantSplit/>
          <w:jc w:val="center"/>
        </w:trPr>
        <w:tc>
          <w:tcPr>
            <w:tcW w:w="951" w:type="dxa"/>
            <w:vAlign w:val="center"/>
          </w:tcPr>
          <w:p w14:paraId="757E59CE" w14:textId="77777777" w:rsidR="000B4AAD" w:rsidRPr="002860AF" w:rsidRDefault="000B4AAD" w:rsidP="00A315F2">
            <w:pPr>
              <w:pStyle w:val="GPMTText"/>
              <w:jc w:val="center"/>
            </w:pPr>
          </w:p>
        </w:tc>
        <w:tc>
          <w:tcPr>
            <w:tcW w:w="1737" w:type="dxa"/>
            <w:vAlign w:val="center"/>
          </w:tcPr>
          <w:p w14:paraId="0B48304C" w14:textId="77777777" w:rsidR="000B4AAD" w:rsidRPr="002860AF" w:rsidRDefault="000B4AAD" w:rsidP="00A315F2">
            <w:pPr>
              <w:pStyle w:val="GPMTText"/>
              <w:jc w:val="center"/>
            </w:pPr>
          </w:p>
        </w:tc>
        <w:tc>
          <w:tcPr>
            <w:tcW w:w="1737" w:type="dxa"/>
            <w:vAlign w:val="center"/>
          </w:tcPr>
          <w:p w14:paraId="6B717BD8" w14:textId="77777777" w:rsidR="000B4AAD" w:rsidRPr="002860AF" w:rsidRDefault="000B4AAD" w:rsidP="00A315F2">
            <w:pPr>
              <w:pStyle w:val="GPMTText"/>
              <w:jc w:val="center"/>
            </w:pPr>
          </w:p>
        </w:tc>
        <w:tc>
          <w:tcPr>
            <w:tcW w:w="5511" w:type="dxa"/>
            <w:vAlign w:val="center"/>
          </w:tcPr>
          <w:p w14:paraId="7BA8FC0F" w14:textId="77777777" w:rsidR="000B4AAD" w:rsidRPr="002860AF" w:rsidRDefault="000B4AAD" w:rsidP="00AB7944">
            <w:pPr>
              <w:pStyle w:val="GPMTText"/>
            </w:pPr>
          </w:p>
        </w:tc>
      </w:tr>
      <w:tr w:rsidR="000B4AAD" w:rsidRPr="002860AF" w14:paraId="3CA66687" w14:textId="77777777" w:rsidTr="009F702D">
        <w:trPr>
          <w:cantSplit/>
          <w:jc w:val="center"/>
        </w:trPr>
        <w:tc>
          <w:tcPr>
            <w:tcW w:w="951" w:type="dxa"/>
            <w:vAlign w:val="center"/>
          </w:tcPr>
          <w:p w14:paraId="6D08E67E" w14:textId="77777777" w:rsidR="000B4AAD" w:rsidRPr="002860AF" w:rsidRDefault="000B4AAD" w:rsidP="00A315F2">
            <w:pPr>
              <w:pStyle w:val="GPMTText"/>
              <w:jc w:val="center"/>
            </w:pPr>
          </w:p>
        </w:tc>
        <w:tc>
          <w:tcPr>
            <w:tcW w:w="1737" w:type="dxa"/>
            <w:vAlign w:val="center"/>
          </w:tcPr>
          <w:p w14:paraId="097F6244" w14:textId="77777777" w:rsidR="000B4AAD" w:rsidRPr="002860AF" w:rsidRDefault="000B4AAD" w:rsidP="00A315F2">
            <w:pPr>
              <w:pStyle w:val="GPMTText"/>
              <w:jc w:val="center"/>
            </w:pPr>
          </w:p>
        </w:tc>
        <w:tc>
          <w:tcPr>
            <w:tcW w:w="1737" w:type="dxa"/>
            <w:vAlign w:val="center"/>
          </w:tcPr>
          <w:p w14:paraId="76E99328" w14:textId="77777777" w:rsidR="000B4AAD" w:rsidRPr="002860AF" w:rsidRDefault="000B4AAD" w:rsidP="00A315F2">
            <w:pPr>
              <w:pStyle w:val="GPMTText"/>
              <w:jc w:val="center"/>
            </w:pPr>
          </w:p>
        </w:tc>
        <w:tc>
          <w:tcPr>
            <w:tcW w:w="5511" w:type="dxa"/>
            <w:vAlign w:val="center"/>
          </w:tcPr>
          <w:p w14:paraId="79BF582B" w14:textId="77777777" w:rsidR="000B4AAD" w:rsidRPr="002860AF" w:rsidRDefault="000B4AAD" w:rsidP="00AB7944">
            <w:pPr>
              <w:pStyle w:val="GPMTText"/>
            </w:pPr>
          </w:p>
        </w:tc>
      </w:tr>
    </w:tbl>
    <w:p w14:paraId="760C2EE8" w14:textId="77777777" w:rsidR="00C1667D" w:rsidRPr="002860AF" w:rsidRDefault="00C1667D" w:rsidP="00A93247"/>
    <w:sectPr w:rsidR="00C1667D" w:rsidRPr="002860AF" w:rsidSect="00F025D7">
      <w:headerReference w:type="default" r:id="rId12"/>
      <w:footerReference w:type="default" r:id="rId13"/>
      <w:pgSz w:w="12240" w:h="15840"/>
      <w:pgMar w:top="1008" w:right="1152" w:bottom="864" w:left="1152" w:header="1008" w:footer="8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900C5" w14:textId="77777777" w:rsidR="009A7C17" w:rsidRDefault="009A7C17">
      <w:pPr>
        <w:spacing w:after="0"/>
      </w:pPr>
      <w:r>
        <w:separator/>
      </w:r>
    </w:p>
  </w:endnote>
  <w:endnote w:type="continuationSeparator" w:id="0">
    <w:p w14:paraId="41059DDB" w14:textId="77777777" w:rsidR="009A7C17" w:rsidRDefault="009A7C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nyx">
    <w:panose1 w:val="04050602080702020203"/>
    <w:charset w:val="4D"/>
    <w:family w:val="decorativ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tima">
    <w:altName w:val="Cabin Sketch"/>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venir Black Oblique">
    <w:charset w:val="4D"/>
    <w:family w:val="swiss"/>
    <w:pitch w:val="variable"/>
    <w:sig w:usb0="800000AF" w:usb1="5000204A" w:usb2="00000000" w:usb3="00000000" w:csb0="0000009B" w:csb1="00000000"/>
  </w:font>
  <w:font w:name="Avenir Heavy">
    <w:altName w:val="Trebuchet MS"/>
    <w:charset w:val="4D"/>
    <w:family w:val="swiss"/>
    <w:pitch w:val="variable"/>
    <w:sig w:usb0="00000001"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36B9D" w14:textId="77777777" w:rsidR="00890AFE" w:rsidRPr="00B7770E" w:rsidRDefault="00890AFE" w:rsidP="00AC074D">
    <w:pPr>
      <w:pStyle w:val="GPMFooter"/>
    </w:pPr>
  </w:p>
  <w:p w14:paraId="03D758CA" w14:textId="1A2427E3" w:rsidR="00AE62A1" w:rsidRPr="00B7770E" w:rsidRDefault="00202B05" w:rsidP="00AC074D">
    <w:pPr>
      <w:pStyle w:val="GPMFooter"/>
    </w:pPr>
    <w:r>
      <w:t>Organization Name</w:t>
    </w:r>
    <w:r w:rsidR="00AE62A1" w:rsidRPr="00B7770E">
      <w:tab/>
    </w:r>
    <w:r w:rsidR="00AE62A1" w:rsidRPr="00B7770E">
      <w:fldChar w:fldCharType="begin"/>
    </w:r>
    <w:r w:rsidR="00AE62A1" w:rsidRPr="00B7770E">
      <w:instrText xml:space="preserve"> PAGE </w:instrText>
    </w:r>
    <w:r w:rsidR="00AE62A1" w:rsidRPr="00B7770E">
      <w:fldChar w:fldCharType="separate"/>
    </w:r>
    <w:r w:rsidR="00090362">
      <w:rPr>
        <w:noProof/>
      </w:rPr>
      <w:t>iii</w:t>
    </w:r>
    <w:r w:rsidR="00AE62A1" w:rsidRPr="00B7770E">
      <w:fldChar w:fldCharType="end"/>
    </w:r>
    <w:r w:rsidR="00167809">
      <w:tab/>
      <w:t xml:space="preserve">version </w:t>
    </w:r>
    <w:r w:rsidR="00E51F0F">
      <w:t>3</w:t>
    </w:r>
    <w:r w:rsidR="00A54202" w:rsidRPr="00B7770E">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61C8" w14:textId="77777777" w:rsidR="00167809" w:rsidRPr="00B7770E" w:rsidRDefault="00167809" w:rsidP="00167809">
    <w:pPr>
      <w:tabs>
        <w:tab w:val="clear" w:pos="4680"/>
        <w:tab w:val="right" w:pos="4950"/>
        <w:tab w:val="right" w:pos="9720"/>
      </w:tabs>
      <w:spacing w:after="120"/>
      <w:rPr>
        <w:rFonts w:ascii="Cambria" w:hAnsi="Cambria"/>
        <w:sz w:val="20"/>
      </w:rPr>
    </w:pPr>
  </w:p>
  <w:p w14:paraId="3F020C46" w14:textId="2B433DC9" w:rsidR="00167809" w:rsidRPr="00B7770E" w:rsidRDefault="00202B05" w:rsidP="00314E6C">
    <w:pPr>
      <w:pStyle w:val="GPMFooter"/>
    </w:pPr>
    <w:r>
      <w:t>Organization Name</w:t>
    </w:r>
    <w:r w:rsidR="00167809" w:rsidRPr="00B7770E">
      <w:tab/>
    </w:r>
    <w:r w:rsidR="00167809" w:rsidRPr="00B7770E">
      <w:fldChar w:fldCharType="begin"/>
    </w:r>
    <w:r w:rsidR="00167809" w:rsidRPr="00B7770E">
      <w:instrText xml:space="preserve"> PAGE </w:instrText>
    </w:r>
    <w:r w:rsidR="00167809" w:rsidRPr="00B7770E">
      <w:fldChar w:fldCharType="separate"/>
    </w:r>
    <w:r w:rsidR="00090362">
      <w:rPr>
        <w:noProof/>
      </w:rPr>
      <w:t>4</w:t>
    </w:r>
    <w:r w:rsidR="00167809" w:rsidRPr="00B7770E">
      <w:fldChar w:fldCharType="end"/>
    </w:r>
    <w:r w:rsidR="00167809">
      <w:tab/>
      <w:t>version 1</w:t>
    </w:r>
    <w:r w:rsidR="00167809" w:rsidRPr="00B7770E">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C01E6" w14:textId="77777777" w:rsidR="009A7C17" w:rsidRDefault="009A7C17">
      <w:pPr>
        <w:spacing w:after="0"/>
      </w:pPr>
      <w:r>
        <w:separator/>
      </w:r>
    </w:p>
  </w:footnote>
  <w:footnote w:type="continuationSeparator" w:id="0">
    <w:p w14:paraId="4C86B116" w14:textId="77777777" w:rsidR="009A7C17" w:rsidRDefault="009A7C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78B2" w14:textId="77777777" w:rsidR="00202B05" w:rsidRDefault="00202B05" w:rsidP="00314E6C">
    <w:pPr>
      <w:pStyle w:val="GPMFooter"/>
      <w:tabs>
        <w:tab w:val="clear" w:pos="4860"/>
      </w:tabs>
    </w:pPr>
    <w:r>
      <w:t>Sustainability Management Plan</w:t>
    </w:r>
    <w:r>
      <w:tab/>
      <w:t>Project Name</w:t>
    </w:r>
  </w:p>
  <w:p w14:paraId="302ABA5B" w14:textId="65198224" w:rsidR="00167809" w:rsidRPr="00202B05" w:rsidRDefault="00167809" w:rsidP="00202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9B257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E5A477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474F6D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22842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1BAA46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46051C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6865C2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C28FC8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EAE989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0849A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D0C40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6B71FA"/>
    <w:multiLevelType w:val="hybridMultilevel"/>
    <w:tmpl w:val="9640AF76"/>
    <w:lvl w:ilvl="0" w:tplc="A1F47852">
      <w:start w:val="1"/>
      <w:numFmt w:val="bullet"/>
      <w:pStyle w:val="SPMTabl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47043E"/>
    <w:multiLevelType w:val="hybridMultilevel"/>
    <w:tmpl w:val="C56A0460"/>
    <w:lvl w:ilvl="0" w:tplc="8BE8C36A">
      <w:start w:val="1"/>
      <w:numFmt w:val="bullet"/>
      <w:pStyle w:val="GP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E74EC"/>
    <w:multiLevelType w:val="hybridMultilevel"/>
    <w:tmpl w:val="8084EFA0"/>
    <w:lvl w:ilvl="0" w:tplc="416647EA">
      <w:start w:val="1"/>
      <w:numFmt w:val="bullet"/>
      <w:lvlText w:val="•"/>
      <w:lvlJc w:val="left"/>
      <w:pPr>
        <w:tabs>
          <w:tab w:val="num" w:pos="360"/>
        </w:tabs>
        <w:ind w:left="360" w:hanging="360"/>
      </w:pPr>
      <w:rPr>
        <w:rFonts w:ascii="Onyx" w:hAnsi="Onyx" w:hint="default"/>
        <w:color w:val="000000"/>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A1910"/>
    <w:multiLevelType w:val="hybridMultilevel"/>
    <w:tmpl w:val="5B707432"/>
    <w:lvl w:ilvl="0" w:tplc="000F0409">
      <w:start w:val="1"/>
      <w:numFmt w:val="upperRoman"/>
      <w:lvlText w:val="%1."/>
      <w:lvlJc w:val="left"/>
      <w:pPr>
        <w:tabs>
          <w:tab w:val="num" w:pos="360"/>
        </w:tabs>
        <w:ind w:left="360" w:hanging="360"/>
      </w:pPr>
      <w:rPr>
        <w:rFonts w:hint="default"/>
        <w:color w:val="000000"/>
        <w:sz w:val="24"/>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BB2EB5"/>
    <w:multiLevelType w:val="hybridMultilevel"/>
    <w:tmpl w:val="4D52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05872"/>
    <w:multiLevelType w:val="multilevel"/>
    <w:tmpl w:val="29D40EE0"/>
    <w:lvl w:ilvl="0">
      <w:start w:val="1"/>
      <w:numFmt w:val="bullet"/>
      <w:lvlText w:val=""/>
      <w:lvlJc w:val="left"/>
      <w:pPr>
        <w:ind w:left="360" w:hanging="360"/>
      </w:pPr>
      <w:rPr>
        <w:rFonts w:ascii="Wingdings" w:hAnsi="Wingdings" w:hint="default"/>
        <w:sz w:val="24"/>
        <w:szCs w:val="24"/>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1760F0"/>
    <w:multiLevelType w:val="hybridMultilevel"/>
    <w:tmpl w:val="44F84032"/>
    <w:lvl w:ilvl="0" w:tplc="170EF8C8">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4B430AF5"/>
    <w:multiLevelType w:val="hybridMultilevel"/>
    <w:tmpl w:val="EED2A794"/>
    <w:lvl w:ilvl="0" w:tplc="416647EA">
      <w:start w:val="1"/>
      <w:numFmt w:val="bullet"/>
      <w:lvlText w:val="•"/>
      <w:lvlJc w:val="left"/>
      <w:pPr>
        <w:tabs>
          <w:tab w:val="num" w:pos="360"/>
        </w:tabs>
        <w:ind w:left="360" w:hanging="360"/>
      </w:pPr>
      <w:rPr>
        <w:rFonts w:ascii="Onyx" w:hAnsi="Onyx" w:hint="default"/>
        <w:color w:val="000000"/>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585DFF"/>
    <w:multiLevelType w:val="hybridMultilevel"/>
    <w:tmpl w:val="9BF6D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3342B"/>
    <w:multiLevelType w:val="hybridMultilevel"/>
    <w:tmpl w:val="709A5802"/>
    <w:lvl w:ilvl="0" w:tplc="C87614C2">
      <w:start w:val="1"/>
      <w:numFmt w:val="bullet"/>
      <w:lvlText w:val=""/>
      <w:lvlJc w:val="left"/>
      <w:pPr>
        <w:ind w:left="1080" w:hanging="360"/>
      </w:pPr>
      <w:rPr>
        <w:rFonts w:ascii="Symbol" w:hAnsi="Symbol" w:hint="default"/>
      </w:rPr>
    </w:lvl>
    <w:lvl w:ilvl="1" w:tplc="22E86A7E">
      <w:start w:val="1"/>
      <w:numFmt w:val="bullet"/>
      <w:pStyle w:val="SPMSub-bullets"/>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CE5842"/>
    <w:multiLevelType w:val="hybridMultilevel"/>
    <w:tmpl w:val="23EA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54F6E"/>
    <w:multiLevelType w:val="hybridMultilevel"/>
    <w:tmpl w:val="0702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00EC9"/>
    <w:multiLevelType w:val="hybridMultilevel"/>
    <w:tmpl w:val="E8DE5056"/>
    <w:lvl w:ilvl="0" w:tplc="416647EA">
      <w:start w:val="1"/>
      <w:numFmt w:val="bullet"/>
      <w:lvlText w:val="•"/>
      <w:lvlJc w:val="left"/>
      <w:pPr>
        <w:tabs>
          <w:tab w:val="num" w:pos="360"/>
        </w:tabs>
        <w:ind w:left="360" w:hanging="360"/>
      </w:pPr>
      <w:rPr>
        <w:rFonts w:ascii="Onyx" w:hAnsi="Onyx" w:hint="default"/>
        <w:color w:val="000000"/>
        <w:sz w:val="24"/>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D5323"/>
    <w:multiLevelType w:val="hybridMultilevel"/>
    <w:tmpl w:val="42B48946"/>
    <w:lvl w:ilvl="0" w:tplc="43346E1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50E23"/>
    <w:multiLevelType w:val="hybridMultilevel"/>
    <w:tmpl w:val="B232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840B9"/>
    <w:multiLevelType w:val="hybridMultilevel"/>
    <w:tmpl w:val="6A14F69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Wingdings"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Wingdings"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Wingdings"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7" w15:restartNumberingAfterBreak="0">
    <w:nsid w:val="70303D3A"/>
    <w:multiLevelType w:val="hybridMultilevel"/>
    <w:tmpl w:val="BCEADEEA"/>
    <w:lvl w:ilvl="0" w:tplc="6F966132">
      <w:start w:val="1"/>
      <w:numFmt w:val="bullet"/>
      <w:pStyle w:val="SPMBullets"/>
      <w:lvlText w:val=""/>
      <w:lvlJc w:val="left"/>
      <w:pPr>
        <w:ind w:left="360" w:hanging="360"/>
      </w:pPr>
      <w:rPr>
        <w:rFonts w:ascii="Wingdings" w:hAnsi="Wingdings" w:hint="default"/>
        <w:sz w:val="24"/>
        <w:szCs w:val="24"/>
      </w:rPr>
    </w:lvl>
    <w:lvl w:ilvl="1" w:tplc="D6B2F672">
      <w:start w:val="1"/>
      <w:numFmt w:val="bullet"/>
      <w:lvlText w:val="•"/>
      <w:lvlJc w:val="left"/>
      <w:pPr>
        <w:tabs>
          <w:tab w:val="num" w:pos="1440"/>
        </w:tabs>
        <w:ind w:left="1440" w:hanging="360"/>
      </w:pPr>
      <w:rPr>
        <w:rFonts w:ascii="Arial" w:hAnsi="Arial" w:hint="default"/>
      </w:rPr>
    </w:lvl>
    <w:lvl w:ilvl="2" w:tplc="1250D17E" w:tentative="1">
      <w:start w:val="1"/>
      <w:numFmt w:val="bullet"/>
      <w:lvlText w:val="•"/>
      <w:lvlJc w:val="left"/>
      <w:pPr>
        <w:tabs>
          <w:tab w:val="num" w:pos="2160"/>
        </w:tabs>
        <w:ind w:left="2160" w:hanging="360"/>
      </w:pPr>
      <w:rPr>
        <w:rFonts w:ascii="Arial" w:hAnsi="Arial" w:hint="default"/>
      </w:rPr>
    </w:lvl>
    <w:lvl w:ilvl="3" w:tplc="5D748DC4" w:tentative="1">
      <w:start w:val="1"/>
      <w:numFmt w:val="bullet"/>
      <w:lvlText w:val="•"/>
      <w:lvlJc w:val="left"/>
      <w:pPr>
        <w:tabs>
          <w:tab w:val="num" w:pos="2880"/>
        </w:tabs>
        <w:ind w:left="2880" w:hanging="360"/>
      </w:pPr>
      <w:rPr>
        <w:rFonts w:ascii="Arial" w:hAnsi="Arial" w:hint="default"/>
      </w:rPr>
    </w:lvl>
    <w:lvl w:ilvl="4" w:tplc="13749ADA" w:tentative="1">
      <w:start w:val="1"/>
      <w:numFmt w:val="bullet"/>
      <w:lvlText w:val="•"/>
      <w:lvlJc w:val="left"/>
      <w:pPr>
        <w:tabs>
          <w:tab w:val="num" w:pos="3600"/>
        </w:tabs>
        <w:ind w:left="3600" w:hanging="360"/>
      </w:pPr>
      <w:rPr>
        <w:rFonts w:ascii="Arial" w:hAnsi="Arial" w:hint="default"/>
      </w:rPr>
    </w:lvl>
    <w:lvl w:ilvl="5" w:tplc="4CACCF6E" w:tentative="1">
      <w:start w:val="1"/>
      <w:numFmt w:val="bullet"/>
      <w:lvlText w:val="•"/>
      <w:lvlJc w:val="left"/>
      <w:pPr>
        <w:tabs>
          <w:tab w:val="num" w:pos="4320"/>
        </w:tabs>
        <w:ind w:left="4320" w:hanging="360"/>
      </w:pPr>
      <w:rPr>
        <w:rFonts w:ascii="Arial" w:hAnsi="Arial" w:hint="default"/>
      </w:rPr>
    </w:lvl>
    <w:lvl w:ilvl="6" w:tplc="5398688A" w:tentative="1">
      <w:start w:val="1"/>
      <w:numFmt w:val="bullet"/>
      <w:lvlText w:val="•"/>
      <w:lvlJc w:val="left"/>
      <w:pPr>
        <w:tabs>
          <w:tab w:val="num" w:pos="5040"/>
        </w:tabs>
        <w:ind w:left="5040" w:hanging="360"/>
      </w:pPr>
      <w:rPr>
        <w:rFonts w:ascii="Arial" w:hAnsi="Arial" w:hint="default"/>
      </w:rPr>
    </w:lvl>
    <w:lvl w:ilvl="7" w:tplc="D812BF6C" w:tentative="1">
      <w:start w:val="1"/>
      <w:numFmt w:val="bullet"/>
      <w:lvlText w:val="•"/>
      <w:lvlJc w:val="left"/>
      <w:pPr>
        <w:tabs>
          <w:tab w:val="num" w:pos="5760"/>
        </w:tabs>
        <w:ind w:left="5760" w:hanging="360"/>
      </w:pPr>
      <w:rPr>
        <w:rFonts w:ascii="Arial" w:hAnsi="Arial" w:hint="default"/>
      </w:rPr>
    </w:lvl>
    <w:lvl w:ilvl="8" w:tplc="3EEEAD2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C20982"/>
    <w:multiLevelType w:val="multilevel"/>
    <w:tmpl w:val="1C681776"/>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88055D"/>
    <w:multiLevelType w:val="hybridMultilevel"/>
    <w:tmpl w:val="F562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B1DE0"/>
    <w:multiLevelType w:val="hybridMultilevel"/>
    <w:tmpl w:val="8A3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508D5"/>
    <w:multiLevelType w:val="hybridMultilevel"/>
    <w:tmpl w:val="051A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A4A5D"/>
    <w:multiLevelType w:val="hybridMultilevel"/>
    <w:tmpl w:val="E580EC12"/>
    <w:lvl w:ilvl="0" w:tplc="0F94F4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DB14A8"/>
    <w:multiLevelType w:val="hybridMultilevel"/>
    <w:tmpl w:val="6FE62A68"/>
    <w:lvl w:ilvl="0" w:tplc="5FC442A4">
      <w:start w:val="1"/>
      <w:numFmt w:val="bullet"/>
      <w:pStyle w:val="GPM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5"/>
  </w:num>
  <w:num w:numId="5">
    <w:abstractNumId w:val="9"/>
  </w:num>
  <w:num w:numId="6">
    <w:abstractNumId w:val="4"/>
  </w:num>
  <w:num w:numId="7">
    <w:abstractNumId w:val="3"/>
  </w:num>
  <w:num w:numId="8">
    <w:abstractNumId w:val="2"/>
  </w:num>
  <w:num w:numId="9">
    <w:abstractNumId w:val="1"/>
  </w:num>
  <w:num w:numId="10">
    <w:abstractNumId w:val="0"/>
  </w:num>
  <w:num w:numId="11">
    <w:abstractNumId w:val="23"/>
  </w:num>
  <w:num w:numId="12">
    <w:abstractNumId w:val="14"/>
  </w:num>
  <w:num w:numId="13">
    <w:abstractNumId w:val="13"/>
  </w:num>
  <w:num w:numId="14">
    <w:abstractNumId w:val="18"/>
  </w:num>
  <w:num w:numId="15">
    <w:abstractNumId w:val="17"/>
  </w:num>
  <w:num w:numId="16">
    <w:abstractNumId w:val="32"/>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19"/>
  </w:num>
  <w:num w:numId="24">
    <w:abstractNumId w:val="6"/>
  </w:num>
  <w:num w:numId="25">
    <w:abstractNumId w:val="27"/>
  </w:num>
  <w:num w:numId="26">
    <w:abstractNumId w:val="20"/>
  </w:num>
  <w:num w:numId="27">
    <w:abstractNumId w:val="27"/>
  </w:num>
  <w:num w:numId="28">
    <w:abstractNumId w:val="28"/>
  </w:num>
  <w:num w:numId="29">
    <w:abstractNumId w:val="28"/>
  </w:num>
  <w:num w:numId="30">
    <w:abstractNumId w:val="28"/>
  </w:num>
  <w:num w:numId="31">
    <w:abstractNumId w:val="15"/>
  </w:num>
  <w:num w:numId="32">
    <w:abstractNumId w:val="22"/>
  </w:num>
  <w:num w:numId="33">
    <w:abstractNumId w:val="30"/>
  </w:num>
  <w:num w:numId="34">
    <w:abstractNumId w:val="29"/>
  </w:num>
  <w:num w:numId="35">
    <w:abstractNumId w:val="26"/>
  </w:num>
  <w:num w:numId="36">
    <w:abstractNumId w:val="16"/>
  </w:num>
  <w:num w:numId="37">
    <w:abstractNumId w:val="11"/>
  </w:num>
  <w:num w:numId="38">
    <w:abstractNumId w:val="31"/>
  </w:num>
  <w:num w:numId="39">
    <w:abstractNumId w:val="21"/>
  </w:num>
  <w:num w:numId="40">
    <w:abstractNumId w:val="25"/>
  </w:num>
  <w:num w:numId="41">
    <w:abstractNumId w:val="33"/>
  </w:num>
  <w:num w:numId="42">
    <w:abstractNumId w:val="2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83"/>
    <w:rsid w:val="00000535"/>
    <w:rsid w:val="00003F8F"/>
    <w:rsid w:val="00004A7B"/>
    <w:rsid w:val="00004D52"/>
    <w:rsid w:val="00005BBE"/>
    <w:rsid w:val="00006E1E"/>
    <w:rsid w:val="00007CA4"/>
    <w:rsid w:val="000112F6"/>
    <w:rsid w:val="00012A13"/>
    <w:rsid w:val="00012FA2"/>
    <w:rsid w:val="00014086"/>
    <w:rsid w:val="000215BC"/>
    <w:rsid w:val="0002712C"/>
    <w:rsid w:val="00030F7B"/>
    <w:rsid w:val="0004272A"/>
    <w:rsid w:val="000464B8"/>
    <w:rsid w:val="0004655F"/>
    <w:rsid w:val="0005425E"/>
    <w:rsid w:val="0006593F"/>
    <w:rsid w:val="0006710C"/>
    <w:rsid w:val="0007115C"/>
    <w:rsid w:val="00072BB7"/>
    <w:rsid w:val="00074EF3"/>
    <w:rsid w:val="00076498"/>
    <w:rsid w:val="00080FB7"/>
    <w:rsid w:val="00082920"/>
    <w:rsid w:val="00083340"/>
    <w:rsid w:val="00090362"/>
    <w:rsid w:val="000923EB"/>
    <w:rsid w:val="00092F6A"/>
    <w:rsid w:val="00093646"/>
    <w:rsid w:val="000958F8"/>
    <w:rsid w:val="000B1882"/>
    <w:rsid w:val="000B1981"/>
    <w:rsid w:val="000B4AAD"/>
    <w:rsid w:val="000B5D45"/>
    <w:rsid w:val="000B664C"/>
    <w:rsid w:val="000C001E"/>
    <w:rsid w:val="000C0081"/>
    <w:rsid w:val="000C0953"/>
    <w:rsid w:val="000C2D45"/>
    <w:rsid w:val="000C3BFD"/>
    <w:rsid w:val="000C7AFF"/>
    <w:rsid w:val="000D02F8"/>
    <w:rsid w:val="000D4AF5"/>
    <w:rsid w:val="000D4F75"/>
    <w:rsid w:val="000D6E37"/>
    <w:rsid w:val="000D71A7"/>
    <w:rsid w:val="000E021B"/>
    <w:rsid w:val="000E565C"/>
    <w:rsid w:val="000E5BB1"/>
    <w:rsid w:val="000F5097"/>
    <w:rsid w:val="001024DF"/>
    <w:rsid w:val="0011703C"/>
    <w:rsid w:val="001212B9"/>
    <w:rsid w:val="00122B15"/>
    <w:rsid w:val="00127E09"/>
    <w:rsid w:val="00130C80"/>
    <w:rsid w:val="00133DBD"/>
    <w:rsid w:val="00152B28"/>
    <w:rsid w:val="001558DD"/>
    <w:rsid w:val="00156D7E"/>
    <w:rsid w:val="00164581"/>
    <w:rsid w:val="00167809"/>
    <w:rsid w:val="00172919"/>
    <w:rsid w:val="001741B6"/>
    <w:rsid w:val="0017650F"/>
    <w:rsid w:val="00180808"/>
    <w:rsid w:val="00182C21"/>
    <w:rsid w:val="00183C7D"/>
    <w:rsid w:val="00185448"/>
    <w:rsid w:val="0019270E"/>
    <w:rsid w:val="00195DBF"/>
    <w:rsid w:val="001A1F52"/>
    <w:rsid w:val="001A1FC7"/>
    <w:rsid w:val="001A2502"/>
    <w:rsid w:val="001A6EFE"/>
    <w:rsid w:val="001B2CD3"/>
    <w:rsid w:val="001B47F7"/>
    <w:rsid w:val="001C49D7"/>
    <w:rsid w:val="001D00E0"/>
    <w:rsid w:val="001E0A0B"/>
    <w:rsid w:val="001E2651"/>
    <w:rsid w:val="001E2ED2"/>
    <w:rsid w:val="001E4E21"/>
    <w:rsid w:val="001F0ABB"/>
    <w:rsid w:val="00201E87"/>
    <w:rsid w:val="002023E7"/>
    <w:rsid w:val="00202B05"/>
    <w:rsid w:val="00202D95"/>
    <w:rsid w:val="00202FB2"/>
    <w:rsid w:val="00205F46"/>
    <w:rsid w:val="00211867"/>
    <w:rsid w:val="00217B17"/>
    <w:rsid w:val="00221176"/>
    <w:rsid w:val="00225467"/>
    <w:rsid w:val="0022648C"/>
    <w:rsid w:val="00227766"/>
    <w:rsid w:val="00234B9B"/>
    <w:rsid w:val="002413AA"/>
    <w:rsid w:val="00242976"/>
    <w:rsid w:val="00243DCF"/>
    <w:rsid w:val="00253100"/>
    <w:rsid w:val="00253787"/>
    <w:rsid w:val="00262AD7"/>
    <w:rsid w:val="002705ED"/>
    <w:rsid w:val="00270769"/>
    <w:rsid w:val="00270BB7"/>
    <w:rsid w:val="002720B0"/>
    <w:rsid w:val="002732E2"/>
    <w:rsid w:val="00274E93"/>
    <w:rsid w:val="002753E9"/>
    <w:rsid w:val="00277058"/>
    <w:rsid w:val="00284809"/>
    <w:rsid w:val="002860AF"/>
    <w:rsid w:val="00287DED"/>
    <w:rsid w:val="002903FD"/>
    <w:rsid w:val="002904AF"/>
    <w:rsid w:val="00290852"/>
    <w:rsid w:val="0029795C"/>
    <w:rsid w:val="002A5647"/>
    <w:rsid w:val="002B00D0"/>
    <w:rsid w:val="002B3855"/>
    <w:rsid w:val="002B52A4"/>
    <w:rsid w:val="002C01B7"/>
    <w:rsid w:val="002C2100"/>
    <w:rsid w:val="002C47F8"/>
    <w:rsid w:val="002D2541"/>
    <w:rsid w:val="002D55C6"/>
    <w:rsid w:val="002D6538"/>
    <w:rsid w:val="002E0F60"/>
    <w:rsid w:val="002E2631"/>
    <w:rsid w:val="002E28E3"/>
    <w:rsid w:val="002E5C2F"/>
    <w:rsid w:val="002F0EA6"/>
    <w:rsid w:val="002F6E1C"/>
    <w:rsid w:val="002F7750"/>
    <w:rsid w:val="00301EA4"/>
    <w:rsid w:val="003038F5"/>
    <w:rsid w:val="003073E6"/>
    <w:rsid w:val="00310639"/>
    <w:rsid w:val="0031258C"/>
    <w:rsid w:val="00312FD1"/>
    <w:rsid w:val="003141A3"/>
    <w:rsid w:val="00314E6C"/>
    <w:rsid w:val="00317112"/>
    <w:rsid w:val="00324A29"/>
    <w:rsid w:val="00326BF6"/>
    <w:rsid w:val="003276EE"/>
    <w:rsid w:val="003316E0"/>
    <w:rsid w:val="0033345C"/>
    <w:rsid w:val="0033697A"/>
    <w:rsid w:val="00337E4F"/>
    <w:rsid w:val="003419C7"/>
    <w:rsid w:val="00345A40"/>
    <w:rsid w:val="00352959"/>
    <w:rsid w:val="00353A55"/>
    <w:rsid w:val="00356749"/>
    <w:rsid w:val="003629B1"/>
    <w:rsid w:val="00367CF7"/>
    <w:rsid w:val="00367D5A"/>
    <w:rsid w:val="0037082C"/>
    <w:rsid w:val="00371BC4"/>
    <w:rsid w:val="00373825"/>
    <w:rsid w:val="00382789"/>
    <w:rsid w:val="00385BAB"/>
    <w:rsid w:val="00386BC2"/>
    <w:rsid w:val="003901BC"/>
    <w:rsid w:val="00390DA7"/>
    <w:rsid w:val="003953C8"/>
    <w:rsid w:val="0039669E"/>
    <w:rsid w:val="003979F5"/>
    <w:rsid w:val="003A18C5"/>
    <w:rsid w:val="003A60BB"/>
    <w:rsid w:val="003B1903"/>
    <w:rsid w:val="003B19C5"/>
    <w:rsid w:val="003B1E1F"/>
    <w:rsid w:val="003B214A"/>
    <w:rsid w:val="003B34A4"/>
    <w:rsid w:val="003B535B"/>
    <w:rsid w:val="003B6052"/>
    <w:rsid w:val="003C498C"/>
    <w:rsid w:val="003D3AD0"/>
    <w:rsid w:val="003D642F"/>
    <w:rsid w:val="003D7E44"/>
    <w:rsid w:val="003E29D6"/>
    <w:rsid w:val="003E2DD5"/>
    <w:rsid w:val="003E345D"/>
    <w:rsid w:val="003E614E"/>
    <w:rsid w:val="003F23BF"/>
    <w:rsid w:val="003F4D18"/>
    <w:rsid w:val="003F7F08"/>
    <w:rsid w:val="00401DA5"/>
    <w:rsid w:val="00407A64"/>
    <w:rsid w:val="0041065C"/>
    <w:rsid w:val="00413952"/>
    <w:rsid w:val="004209FA"/>
    <w:rsid w:val="004222A5"/>
    <w:rsid w:val="00422310"/>
    <w:rsid w:val="00422470"/>
    <w:rsid w:val="004232BE"/>
    <w:rsid w:val="0042379E"/>
    <w:rsid w:val="00424094"/>
    <w:rsid w:val="004247FF"/>
    <w:rsid w:val="0042633F"/>
    <w:rsid w:val="0042656D"/>
    <w:rsid w:val="00431AE5"/>
    <w:rsid w:val="00443456"/>
    <w:rsid w:val="00444959"/>
    <w:rsid w:val="00450112"/>
    <w:rsid w:val="004611D9"/>
    <w:rsid w:val="004635D7"/>
    <w:rsid w:val="00463CDD"/>
    <w:rsid w:val="00466C6D"/>
    <w:rsid w:val="00467B63"/>
    <w:rsid w:val="0047318D"/>
    <w:rsid w:val="0047594B"/>
    <w:rsid w:val="00475D53"/>
    <w:rsid w:val="00482E78"/>
    <w:rsid w:val="004848CC"/>
    <w:rsid w:val="0048611E"/>
    <w:rsid w:val="004870AA"/>
    <w:rsid w:val="00487648"/>
    <w:rsid w:val="0049134D"/>
    <w:rsid w:val="00495184"/>
    <w:rsid w:val="004967EB"/>
    <w:rsid w:val="00496D8A"/>
    <w:rsid w:val="00497D0C"/>
    <w:rsid w:val="004A409E"/>
    <w:rsid w:val="004A4275"/>
    <w:rsid w:val="004A5EAB"/>
    <w:rsid w:val="004A6030"/>
    <w:rsid w:val="004A6C62"/>
    <w:rsid w:val="004C2333"/>
    <w:rsid w:val="004C32F8"/>
    <w:rsid w:val="004C331E"/>
    <w:rsid w:val="004C53BC"/>
    <w:rsid w:val="004C7612"/>
    <w:rsid w:val="004C7E33"/>
    <w:rsid w:val="004D19C9"/>
    <w:rsid w:val="004D417E"/>
    <w:rsid w:val="004E1212"/>
    <w:rsid w:val="004E28BD"/>
    <w:rsid w:val="004E5888"/>
    <w:rsid w:val="004E640C"/>
    <w:rsid w:val="00504790"/>
    <w:rsid w:val="00505BF8"/>
    <w:rsid w:val="00510C2F"/>
    <w:rsid w:val="00515E4F"/>
    <w:rsid w:val="00516FE6"/>
    <w:rsid w:val="005267C7"/>
    <w:rsid w:val="00527A6B"/>
    <w:rsid w:val="00534079"/>
    <w:rsid w:val="00537C5D"/>
    <w:rsid w:val="005402C8"/>
    <w:rsid w:val="00541174"/>
    <w:rsid w:val="00542EEF"/>
    <w:rsid w:val="005445BE"/>
    <w:rsid w:val="005447F8"/>
    <w:rsid w:val="0055079C"/>
    <w:rsid w:val="005521FB"/>
    <w:rsid w:val="00556002"/>
    <w:rsid w:val="00556D7E"/>
    <w:rsid w:val="00573FA7"/>
    <w:rsid w:val="00582A4C"/>
    <w:rsid w:val="0058534A"/>
    <w:rsid w:val="00590724"/>
    <w:rsid w:val="005931A7"/>
    <w:rsid w:val="005A0EB0"/>
    <w:rsid w:val="005A1D31"/>
    <w:rsid w:val="005B113D"/>
    <w:rsid w:val="005B7ADF"/>
    <w:rsid w:val="005C492A"/>
    <w:rsid w:val="005D080C"/>
    <w:rsid w:val="005D1CCA"/>
    <w:rsid w:val="005D3272"/>
    <w:rsid w:val="005D44F4"/>
    <w:rsid w:val="005D5F06"/>
    <w:rsid w:val="005D608A"/>
    <w:rsid w:val="005E0445"/>
    <w:rsid w:val="005E0AB4"/>
    <w:rsid w:val="005E70E0"/>
    <w:rsid w:val="005F76D1"/>
    <w:rsid w:val="00600E7C"/>
    <w:rsid w:val="00601E14"/>
    <w:rsid w:val="00607F1E"/>
    <w:rsid w:val="0062541D"/>
    <w:rsid w:val="0063065F"/>
    <w:rsid w:val="0063197F"/>
    <w:rsid w:val="00632BF5"/>
    <w:rsid w:val="00632D36"/>
    <w:rsid w:val="006427B6"/>
    <w:rsid w:val="006530A8"/>
    <w:rsid w:val="00657AB7"/>
    <w:rsid w:val="00660DA3"/>
    <w:rsid w:val="00666C0E"/>
    <w:rsid w:val="00672DE6"/>
    <w:rsid w:val="0067584E"/>
    <w:rsid w:val="0068149D"/>
    <w:rsid w:val="00684540"/>
    <w:rsid w:val="0068625A"/>
    <w:rsid w:val="0069236D"/>
    <w:rsid w:val="00693503"/>
    <w:rsid w:val="006A0C06"/>
    <w:rsid w:val="006A62E0"/>
    <w:rsid w:val="006B4019"/>
    <w:rsid w:val="006B626D"/>
    <w:rsid w:val="006B7BEE"/>
    <w:rsid w:val="006C78E8"/>
    <w:rsid w:val="006D23F4"/>
    <w:rsid w:val="006D5B9D"/>
    <w:rsid w:val="006E1883"/>
    <w:rsid w:val="006E193C"/>
    <w:rsid w:val="006E6BFD"/>
    <w:rsid w:val="006F3610"/>
    <w:rsid w:val="006F4414"/>
    <w:rsid w:val="006F589A"/>
    <w:rsid w:val="0070286C"/>
    <w:rsid w:val="007032E9"/>
    <w:rsid w:val="00705072"/>
    <w:rsid w:val="00707B1C"/>
    <w:rsid w:val="00711950"/>
    <w:rsid w:val="00711E40"/>
    <w:rsid w:val="00711F0E"/>
    <w:rsid w:val="00714A00"/>
    <w:rsid w:val="0072072D"/>
    <w:rsid w:val="00722D4D"/>
    <w:rsid w:val="007264A2"/>
    <w:rsid w:val="0072718A"/>
    <w:rsid w:val="007304AC"/>
    <w:rsid w:val="00733B06"/>
    <w:rsid w:val="0073438C"/>
    <w:rsid w:val="0075101F"/>
    <w:rsid w:val="007557EC"/>
    <w:rsid w:val="00756B43"/>
    <w:rsid w:val="00756D08"/>
    <w:rsid w:val="00757985"/>
    <w:rsid w:val="0076232C"/>
    <w:rsid w:val="007752A9"/>
    <w:rsid w:val="007835B5"/>
    <w:rsid w:val="00783EE6"/>
    <w:rsid w:val="007858AD"/>
    <w:rsid w:val="00787500"/>
    <w:rsid w:val="00787B08"/>
    <w:rsid w:val="00791B96"/>
    <w:rsid w:val="007A1355"/>
    <w:rsid w:val="007A3E09"/>
    <w:rsid w:val="007B175F"/>
    <w:rsid w:val="007B278C"/>
    <w:rsid w:val="007B546C"/>
    <w:rsid w:val="007B7AAF"/>
    <w:rsid w:val="007C6656"/>
    <w:rsid w:val="007D0927"/>
    <w:rsid w:val="007D0F3A"/>
    <w:rsid w:val="007D2578"/>
    <w:rsid w:val="007D5B36"/>
    <w:rsid w:val="007E054F"/>
    <w:rsid w:val="007E2231"/>
    <w:rsid w:val="007E2AC0"/>
    <w:rsid w:val="007E61FB"/>
    <w:rsid w:val="007F0DE3"/>
    <w:rsid w:val="007F482F"/>
    <w:rsid w:val="007F7EAF"/>
    <w:rsid w:val="00803A2A"/>
    <w:rsid w:val="008040C3"/>
    <w:rsid w:val="00812D73"/>
    <w:rsid w:val="008139B1"/>
    <w:rsid w:val="008209DD"/>
    <w:rsid w:val="008310CE"/>
    <w:rsid w:val="0083457D"/>
    <w:rsid w:val="0083507B"/>
    <w:rsid w:val="00840136"/>
    <w:rsid w:val="00840925"/>
    <w:rsid w:val="008467A0"/>
    <w:rsid w:val="00850E0F"/>
    <w:rsid w:val="00851325"/>
    <w:rsid w:val="00854C1B"/>
    <w:rsid w:val="00861629"/>
    <w:rsid w:val="00863118"/>
    <w:rsid w:val="008735DE"/>
    <w:rsid w:val="00873B6B"/>
    <w:rsid w:val="00874D80"/>
    <w:rsid w:val="0087620D"/>
    <w:rsid w:val="0087768A"/>
    <w:rsid w:val="00877EFF"/>
    <w:rsid w:val="00886CD0"/>
    <w:rsid w:val="00890562"/>
    <w:rsid w:val="00890AFE"/>
    <w:rsid w:val="008914D9"/>
    <w:rsid w:val="008A22B8"/>
    <w:rsid w:val="008A54CF"/>
    <w:rsid w:val="008B2D2A"/>
    <w:rsid w:val="008C6322"/>
    <w:rsid w:val="008C7498"/>
    <w:rsid w:val="008C7FF8"/>
    <w:rsid w:val="008D0EA3"/>
    <w:rsid w:val="008D3134"/>
    <w:rsid w:val="008D5517"/>
    <w:rsid w:val="008D6FFB"/>
    <w:rsid w:val="008D7212"/>
    <w:rsid w:val="008E1C03"/>
    <w:rsid w:val="008E3D88"/>
    <w:rsid w:val="008E576D"/>
    <w:rsid w:val="008F09A0"/>
    <w:rsid w:val="008F279C"/>
    <w:rsid w:val="008F6A94"/>
    <w:rsid w:val="00903BE0"/>
    <w:rsid w:val="00904482"/>
    <w:rsid w:val="00914912"/>
    <w:rsid w:val="0091605F"/>
    <w:rsid w:val="009219E3"/>
    <w:rsid w:val="00921B3E"/>
    <w:rsid w:val="009224DD"/>
    <w:rsid w:val="00924D72"/>
    <w:rsid w:val="009306AE"/>
    <w:rsid w:val="009306EF"/>
    <w:rsid w:val="00931147"/>
    <w:rsid w:val="00937711"/>
    <w:rsid w:val="0094377A"/>
    <w:rsid w:val="00950E92"/>
    <w:rsid w:val="00953CAE"/>
    <w:rsid w:val="0095655A"/>
    <w:rsid w:val="0096143E"/>
    <w:rsid w:val="00976A6C"/>
    <w:rsid w:val="00976DB4"/>
    <w:rsid w:val="00987C77"/>
    <w:rsid w:val="00994F88"/>
    <w:rsid w:val="00995E4C"/>
    <w:rsid w:val="009A00B5"/>
    <w:rsid w:val="009A28BB"/>
    <w:rsid w:val="009A64A7"/>
    <w:rsid w:val="009A7C17"/>
    <w:rsid w:val="009B0C1D"/>
    <w:rsid w:val="009B2C59"/>
    <w:rsid w:val="009B3065"/>
    <w:rsid w:val="009B38E6"/>
    <w:rsid w:val="009C7BC8"/>
    <w:rsid w:val="009D663A"/>
    <w:rsid w:val="009E40D5"/>
    <w:rsid w:val="009E4EF0"/>
    <w:rsid w:val="009F0F2C"/>
    <w:rsid w:val="009F111C"/>
    <w:rsid w:val="009F24E6"/>
    <w:rsid w:val="009F4809"/>
    <w:rsid w:val="009F702D"/>
    <w:rsid w:val="009F7B41"/>
    <w:rsid w:val="00A041D1"/>
    <w:rsid w:val="00A11673"/>
    <w:rsid w:val="00A12E00"/>
    <w:rsid w:val="00A16AB6"/>
    <w:rsid w:val="00A16B29"/>
    <w:rsid w:val="00A16E81"/>
    <w:rsid w:val="00A20CC2"/>
    <w:rsid w:val="00A23638"/>
    <w:rsid w:val="00A27C26"/>
    <w:rsid w:val="00A315F2"/>
    <w:rsid w:val="00A34325"/>
    <w:rsid w:val="00A41EB5"/>
    <w:rsid w:val="00A42391"/>
    <w:rsid w:val="00A43268"/>
    <w:rsid w:val="00A464AE"/>
    <w:rsid w:val="00A54202"/>
    <w:rsid w:val="00A55B54"/>
    <w:rsid w:val="00A6260B"/>
    <w:rsid w:val="00A630DB"/>
    <w:rsid w:val="00A707F4"/>
    <w:rsid w:val="00A74207"/>
    <w:rsid w:val="00A84790"/>
    <w:rsid w:val="00A86B43"/>
    <w:rsid w:val="00A91E27"/>
    <w:rsid w:val="00A93247"/>
    <w:rsid w:val="00A9391E"/>
    <w:rsid w:val="00A941F9"/>
    <w:rsid w:val="00A942BB"/>
    <w:rsid w:val="00A96596"/>
    <w:rsid w:val="00A96FF9"/>
    <w:rsid w:val="00AA192A"/>
    <w:rsid w:val="00AA2E5F"/>
    <w:rsid w:val="00AA61A0"/>
    <w:rsid w:val="00AB03F5"/>
    <w:rsid w:val="00AB19E7"/>
    <w:rsid w:val="00AB2507"/>
    <w:rsid w:val="00AB2773"/>
    <w:rsid w:val="00AB7944"/>
    <w:rsid w:val="00AC074D"/>
    <w:rsid w:val="00AC1E4A"/>
    <w:rsid w:val="00AC3695"/>
    <w:rsid w:val="00AC5CFE"/>
    <w:rsid w:val="00AD5C99"/>
    <w:rsid w:val="00AD7753"/>
    <w:rsid w:val="00AE32A7"/>
    <w:rsid w:val="00AE62A1"/>
    <w:rsid w:val="00AE64DC"/>
    <w:rsid w:val="00AF3509"/>
    <w:rsid w:val="00AF3750"/>
    <w:rsid w:val="00B042F0"/>
    <w:rsid w:val="00B06A33"/>
    <w:rsid w:val="00B15463"/>
    <w:rsid w:val="00B30D61"/>
    <w:rsid w:val="00B33788"/>
    <w:rsid w:val="00B418C1"/>
    <w:rsid w:val="00B419D2"/>
    <w:rsid w:val="00B43BA9"/>
    <w:rsid w:val="00B4721C"/>
    <w:rsid w:val="00B47359"/>
    <w:rsid w:val="00B571B7"/>
    <w:rsid w:val="00B60481"/>
    <w:rsid w:val="00B611D2"/>
    <w:rsid w:val="00B61F18"/>
    <w:rsid w:val="00B62386"/>
    <w:rsid w:val="00B64201"/>
    <w:rsid w:val="00B6476C"/>
    <w:rsid w:val="00B66142"/>
    <w:rsid w:val="00B6711A"/>
    <w:rsid w:val="00B74100"/>
    <w:rsid w:val="00B74B68"/>
    <w:rsid w:val="00B75E99"/>
    <w:rsid w:val="00B76C46"/>
    <w:rsid w:val="00B77486"/>
    <w:rsid w:val="00B7770E"/>
    <w:rsid w:val="00B822F5"/>
    <w:rsid w:val="00B8264B"/>
    <w:rsid w:val="00B92EA5"/>
    <w:rsid w:val="00B93FD8"/>
    <w:rsid w:val="00B94F07"/>
    <w:rsid w:val="00BA2D59"/>
    <w:rsid w:val="00BA2F78"/>
    <w:rsid w:val="00BA687F"/>
    <w:rsid w:val="00BA6C38"/>
    <w:rsid w:val="00BB2146"/>
    <w:rsid w:val="00BB3CB5"/>
    <w:rsid w:val="00BC008A"/>
    <w:rsid w:val="00BC3666"/>
    <w:rsid w:val="00BC5259"/>
    <w:rsid w:val="00BC6E6C"/>
    <w:rsid w:val="00BD2130"/>
    <w:rsid w:val="00BD2B3D"/>
    <w:rsid w:val="00BD2E4F"/>
    <w:rsid w:val="00BD4ED7"/>
    <w:rsid w:val="00BE2739"/>
    <w:rsid w:val="00BF7B1D"/>
    <w:rsid w:val="00C02699"/>
    <w:rsid w:val="00C032E8"/>
    <w:rsid w:val="00C043B0"/>
    <w:rsid w:val="00C046CB"/>
    <w:rsid w:val="00C05316"/>
    <w:rsid w:val="00C10504"/>
    <w:rsid w:val="00C118E0"/>
    <w:rsid w:val="00C1251E"/>
    <w:rsid w:val="00C12B58"/>
    <w:rsid w:val="00C1412C"/>
    <w:rsid w:val="00C1667D"/>
    <w:rsid w:val="00C17E03"/>
    <w:rsid w:val="00C201F6"/>
    <w:rsid w:val="00C253FF"/>
    <w:rsid w:val="00C254C9"/>
    <w:rsid w:val="00C30307"/>
    <w:rsid w:val="00C33885"/>
    <w:rsid w:val="00C342B2"/>
    <w:rsid w:val="00C352E0"/>
    <w:rsid w:val="00C35488"/>
    <w:rsid w:val="00C35716"/>
    <w:rsid w:val="00C42724"/>
    <w:rsid w:val="00C45809"/>
    <w:rsid w:val="00C459F2"/>
    <w:rsid w:val="00C4602C"/>
    <w:rsid w:val="00C465CE"/>
    <w:rsid w:val="00C50F7E"/>
    <w:rsid w:val="00C53424"/>
    <w:rsid w:val="00C53CDC"/>
    <w:rsid w:val="00C57ABC"/>
    <w:rsid w:val="00C63D8B"/>
    <w:rsid w:val="00C75DBE"/>
    <w:rsid w:val="00C81F1D"/>
    <w:rsid w:val="00C8228D"/>
    <w:rsid w:val="00C9050F"/>
    <w:rsid w:val="00C90798"/>
    <w:rsid w:val="00C95FB7"/>
    <w:rsid w:val="00C96365"/>
    <w:rsid w:val="00C97794"/>
    <w:rsid w:val="00CA1BD4"/>
    <w:rsid w:val="00CA6090"/>
    <w:rsid w:val="00CB02E1"/>
    <w:rsid w:val="00CB7F09"/>
    <w:rsid w:val="00CC4363"/>
    <w:rsid w:val="00CC4BEA"/>
    <w:rsid w:val="00CC4F71"/>
    <w:rsid w:val="00CD17B3"/>
    <w:rsid w:val="00CD56B5"/>
    <w:rsid w:val="00CD6B90"/>
    <w:rsid w:val="00CD77F1"/>
    <w:rsid w:val="00CE3F7F"/>
    <w:rsid w:val="00CE4049"/>
    <w:rsid w:val="00CF157F"/>
    <w:rsid w:val="00CF731E"/>
    <w:rsid w:val="00CF7364"/>
    <w:rsid w:val="00D02898"/>
    <w:rsid w:val="00D1110F"/>
    <w:rsid w:val="00D1605D"/>
    <w:rsid w:val="00D201E3"/>
    <w:rsid w:val="00D26FD8"/>
    <w:rsid w:val="00D27165"/>
    <w:rsid w:val="00D3188C"/>
    <w:rsid w:val="00D31958"/>
    <w:rsid w:val="00D478D8"/>
    <w:rsid w:val="00D57EDB"/>
    <w:rsid w:val="00D75060"/>
    <w:rsid w:val="00D934DF"/>
    <w:rsid w:val="00D96B72"/>
    <w:rsid w:val="00DA06A4"/>
    <w:rsid w:val="00DA16FC"/>
    <w:rsid w:val="00DB1356"/>
    <w:rsid w:val="00DB1FFA"/>
    <w:rsid w:val="00DB30BF"/>
    <w:rsid w:val="00DB4A9F"/>
    <w:rsid w:val="00DC39C5"/>
    <w:rsid w:val="00DC7C4C"/>
    <w:rsid w:val="00DD59C4"/>
    <w:rsid w:val="00DD5C5D"/>
    <w:rsid w:val="00DE0BB7"/>
    <w:rsid w:val="00DE3D89"/>
    <w:rsid w:val="00DE4873"/>
    <w:rsid w:val="00DE4F40"/>
    <w:rsid w:val="00DF133C"/>
    <w:rsid w:val="00DF5B2E"/>
    <w:rsid w:val="00DF604B"/>
    <w:rsid w:val="00DF7836"/>
    <w:rsid w:val="00E0359D"/>
    <w:rsid w:val="00E27617"/>
    <w:rsid w:val="00E27E7F"/>
    <w:rsid w:val="00E36310"/>
    <w:rsid w:val="00E36CE5"/>
    <w:rsid w:val="00E42355"/>
    <w:rsid w:val="00E45216"/>
    <w:rsid w:val="00E46512"/>
    <w:rsid w:val="00E46608"/>
    <w:rsid w:val="00E51999"/>
    <w:rsid w:val="00E51F0F"/>
    <w:rsid w:val="00E52D54"/>
    <w:rsid w:val="00E54095"/>
    <w:rsid w:val="00E634B0"/>
    <w:rsid w:val="00E75668"/>
    <w:rsid w:val="00E7579C"/>
    <w:rsid w:val="00E81CDE"/>
    <w:rsid w:val="00E8250D"/>
    <w:rsid w:val="00E84B02"/>
    <w:rsid w:val="00E91A14"/>
    <w:rsid w:val="00E92057"/>
    <w:rsid w:val="00E92F11"/>
    <w:rsid w:val="00E95A83"/>
    <w:rsid w:val="00EA2D66"/>
    <w:rsid w:val="00EA48C3"/>
    <w:rsid w:val="00EA6B4B"/>
    <w:rsid w:val="00EB5EDF"/>
    <w:rsid w:val="00EE5DD9"/>
    <w:rsid w:val="00EE7C3C"/>
    <w:rsid w:val="00EF033F"/>
    <w:rsid w:val="00EF4703"/>
    <w:rsid w:val="00EF5FF1"/>
    <w:rsid w:val="00EF7C15"/>
    <w:rsid w:val="00F00746"/>
    <w:rsid w:val="00F020A2"/>
    <w:rsid w:val="00F021A1"/>
    <w:rsid w:val="00F025B0"/>
    <w:rsid w:val="00F025D7"/>
    <w:rsid w:val="00F05547"/>
    <w:rsid w:val="00F05741"/>
    <w:rsid w:val="00F1285F"/>
    <w:rsid w:val="00F12C7D"/>
    <w:rsid w:val="00F14542"/>
    <w:rsid w:val="00F15229"/>
    <w:rsid w:val="00F21D1D"/>
    <w:rsid w:val="00F22A84"/>
    <w:rsid w:val="00F23096"/>
    <w:rsid w:val="00F25066"/>
    <w:rsid w:val="00F2591E"/>
    <w:rsid w:val="00F328AA"/>
    <w:rsid w:val="00F41420"/>
    <w:rsid w:val="00F45AB9"/>
    <w:rsid w:val="00F47A40"/>
    <w:rsid w:val="00F47A67"/>
    <w:rsid w:val="00F52735"/>
    <w:rsid w:val="00F535CA"/>
    <w:rsid w:val="00F54BE5"/>
    <w:rsid w:val="00F55138"/>
    <w:rsid w:val="00F608BE"/>
    <w:rsid w:val="00F63A32"/>
    <w:rsid w:val="00F66891"/>
    <w:rsid w:val="00F7099E"/>
    <w:rsid w:val="00F8001D"/>
    <w:rsid w:val="00F80048"/>
    <w:rsid w:val="00F8004D"/>
    <w:rsid w:val="00F858FE"/>
    <w:rsid w:val="00F9200E"/>
    <w:rsid w:val="00F9202B"/>
    <w:rsid w:val="00F92DC4"/>
    <w:rsid w:val="00F93E7A"/>
    <w:rsid w:val="00F95249"/>
    <w:rsid w:val="00F95CA0"/>
    <w:rsid w:val="00F96845"/>
    <w:rsid w:val="00F96ED0"/>
    <w:rsid w:val="00FB278E"/>
    <w:rsid w:val="00FB2948"/>
    <w:rsid w:val="00FB2B73"/>
    <w:rsid w:val="00FB3EAF"/>
    <w:rsid w:val="00FB735F"/>
    <w:rsid w:val="00FD3063"/>
    <w:rsid w:val="00FD5FF9"/>
    <w:rsid w:val="00FE1507"/>
    <w:rsid w:val="00FE17FA"/>
    <w:rsid w:val="00FE1AC4"/>
    <w:rsid w:val="00FE1AC7"/>
    <w:rsid w:val="00FE1E96"/>
    <w:rsid w:val="00FE2A80"/>
    <w:rsid w:val="00FE322B"/>
    <w:rsid w:val="00FE5C37"/>
    <w:rsid w:val="00FE7774"/>
    <w:rsid w:val="00FE7B56"/>
    <w:rsid w:val="00FE7EAD"/>
    <w:rsid w:val="00FF06DC"/>
    <w:rsid w:val="00FF0F1C"/>
    <w:rsid w:val="00FF1338"/>
    <w:rsid w:val="00FF13AF"/>
    <w:rsid w:val="00FF2390"/>
    <w:rsid w:val="00FF2861"/>
    <w:rsid w:val="00FF7E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C13E1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64B"/>
    <w:pPr>
      <w:keepLines/>
      <w:widowControl w:val="0"/>
      <w:tabs>
        <w:tab w:val="left" w:pos="440"/>
        <w:tab w:val="left" w:pos="4680"/>
      </w:tabs>
      <w:autoSpaceDE w:val="0"/>
      <w:autoSpaceDN w:val="0"/>
      <w:adjustRightInd w:val="0"/>
      <w:spacing w:after="200"/>
    </w:pPr>
    <w:rPr>
      <w:rFonts w:asciiTheme="minorHAnsi" w:hAnsiTheme="minorHAnsi"/>
      <w:sz w:val="22"/>
    </w:rPr>
  </w:style>
  <w:style w:type="paragraph" w:styleId="Heading1">
    <w:name w:val="heading 1"/>
    <w:basedOn w:val="GPMNormal"/>
    <w:next w:val="Normal"/>
    <w:link w:val="Heading1Char"/>
    <w:qFormat/>
    <w:rsid w:val="0072072D"/>
    <w:pPr>
      <w:keepNext/>
      <w:numPr>
        <w:numId w:val="42"/>
      </w:numPr>
      <w:tabs>
        <w:tab w:val="clear" w:pos="440"/>
        <w:tab w:val="left" w:pos="864"/>
      </w:tabs>
      <w:spacing w:before="360" w:after="120"/>
      <w:ind w:left="576" w:hanging="576"/>
      <w:outlineLvl w:val="0"/>
    </w:pPr>
    <w:rPr>
      <w:b/>
      <w:color w:val="699E46" w:themeColor="text2"/>
      <w:kern w:val="32"/>
      <w:sz w:val="28"/>
      <w:szCs w:val="32"/>
    </w:rPr>
  </w:style>
  <w:style w:type="paragraph" w:styleId="Heading2">
    <w:name w:val="heading 2"/>
    <w:basedOn w:val="Normal"/>
    <w:next w:val="Normal"/>
    <w:link w:val="Heading2Char"/>
    <w:qFormat/>
    <w:rsid w:val="00B76C46"/>
    <w:pPr>
      <w:keepNext/>
      <w:tabs>
        <w:tab w:val="clear" w:pos="440"/>
        <w:tab w:val="left" w:pos="1080"/>
      </w:tabs>
      <w:spacing w:before="240" w:after="120"/>
      <w:ind w:left="1080" w:hanging="1080"/>
      <w:outlineLvl w:val="1"/>
    </w:pPr>
    <w:rPr>
      <w:rFonts w:ascii="Arial" w:hAnsi="Arial"/>
      <w:b/>
      <w:i/>
      <w:sz w:val="28"/>
      <w:szCs w:val="28"/>
    </w:rPr>
  </w:style>
  <w:style w:type="paragraph" w:styleId="Heading3">
    <w:name w:val="heading 3"/>
    <w:basedOn w:val="Normal"/>
    <w:next w:val="Normal"/>
    <w:link w:val="Heading3Char"/>
    <w:qFormat/>
    <w:rsid w:val="00B76C46"/>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6C46"/>
    <w:pPr>
      <w:tabs>
        <w:tab w:val="clear" w:pos="440"/>
        <w:tab w:val="clear" w:pos="4680"/>
        <w:tab w:val="center" w:pos="4320"/>
        <w:tab w:val="right" w:pos="8640"/>
      </w:tabs>
      <w:spacing w:after="0"/>
    </w:pPr>
  </w:style>
  <w:style w:type="character" w:customStyle="1" w:styleId="HeaderChar">
    <w:name w:val="Header Char"/>
    <w:basedOn w:val="DefaultParagraphFont"/>
    <w:link w:val="Header"/>
    <w:rsid w:val="00B76C46"/>
    <w:rPr>
      <w:rFonts w:asciiTheme="minorHAnsi" w:hAnsiTheme="minorHAnsi"/>
      <w:sz w:val="22"/>
    </w:rPr>
  </w:style>
  <w:style w:type="paragraph" w:styleId="BalloonText">
    <w:name w:val="Balloon Text"/>
    <w:basedOn w:val="Normal"/>
    <w:link w:val="BalloonTextChar"/>
    <w:rsid w:val="000C00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0C0081"/>
    <w:rPr>
      <w:rFonts w:ascii="Lucida Grande" w:hAnsi="Lucida Grande" w:cs="Lucida Grande"/>
      <w:sz w:val="18"/>
      <w:szCs w:val="18"/>
    </w:rPr>
  </w:style>
  <w:style w:type="paragraph" w:styleId="Footer">
    <w:name w:val="footer"/>
    <w:basedOn w:val="Normal"/>
    <w:link w:val="FooterChar"/>
    <w:rsid w:val="000C0081"/>
    <w:pPr>
      <w:tabs>
        <w:tab w:val="clear" w:pos="440"/>
        <w:tab w:val="clear" w:pos="4680"/>
        <w:tab w:val="center" w:pos="4320"/>
        <w:tab w:val="right" w:pos="8640"/>
      </w:tabs>
      <w:spacing w:after="0"/>
    </w:pPr>
  </w:style>
  <w:style w:type="character" w:customStyle="1" w:styleId="FooterChar">
    <w:name w:val="Footer Char"/>
    <w:basedOn w:val="DefaultParagraphFont"/>
    <w:link w:val="Footer"/>
    <w:rsid w:val="000C0081"/>
    <w:rPr>
      <w:rFonts w:ascii="Palatino Linotype" w:hAnsi="Palatino Linotype"/>
      <w:sz w:val="22"/>
    </w:rPr>
  </w:style>
  <w:style w:type="paragraph" w:styleId="TOC1">
    <w:name w:val="toc 1"/>
    <w:basedOn w:val="Normal"/>
    <w:next w:val="Normal"/>
    <w:uiPriority w:val="39"/>
    <w:unhideWhenUsed/>
    <w:rsid w:val="004E1212"/>
    <w:pPr>
      <w:tabs>
        <w:tab w:val="clear" w:pos="440"/>
        <w:tab w:val="clear" w:pos="4680"/>
        <w:tab w:val="left" w:pos="2160"/>
        <w:tab w:val="right" w:leader="dot" w:pos="8640"/>
      </w:tabs>
      <w:snapToGrid w:val="0"/>
      <w:spacing w:after="100"/>
      <w:ind w:left="1440" w:right="1440"/>
    </w:pPr>
    <w:rPr>
      <w:rFonts w:ascii="Optima" w:hAnsi="Optima"/>
    </w:rPr>
  </w:style>
  <w:style w:type="character" w:styleId="Hyperlink">
    <w:name w:val="Hyperlink"/>
    <w:basedOn w:val="DefaultParagraphFont"/>
    <w:rsid w:val="00A16B29"/>
    <w:rPr>
      <w:color w:val="0563C1" w:themeColor="hyperlink"/>
      <w:u w:val="single"/>
    </w:rPr>
  </w:style>
  <w:style w:type="character" w:styleId="FollowedHyperlink">
    <w:name w:val="FollowedHyperlink"/>
    <w:basedOn w:val="DefaultParagraphFont"/>
    <w:rsid w:val="009F0F2C"/>
    <w:rPr>
      <w:color w:val="954F72" w:themeColor="followedHyperlink"/>
      <w:u w:val="single"/>
    </w:rPr>
  </w:style>
  <w:style w:type="paragraph" w:styleId="NormalWeb">
    <w:name w:val="Normal (Web)"/>
    <w:basedOn w:val="Normal"/>
    <w:uiPriority w:val="99"/>
    <w:semiHidden/>
    <w:unhideWhenUsed/>
    <w:rsid w:val="00F05547"/>
    <w:pPr>
      <w:keepLines w:val="0"/>
      <w:widowControl/>
      <w:tabs>
        <w:tab w:val="clear" w:pos="440"/>
        <w:tab w:val="clear" w:pos="4680"/>
      </w:tabs>
      <w:autoSpaceDE/>
      <w:autoSpaceDN/>
      <w:adjustRightInd/>
      <w:spacing w:before="100" w:beforeAutospacing="1" w:after="100" w:afterAutospacing="1"/>
    </w:pPr>
    <w:rPr>
      <w:rFonts w:ascii="Times New Roman" w:eastAsiaTheme="minorEastAsia" w:hAnsi="Times New Roman"/>
      <w:sz w:val="24"/>
      <w:szCs w:val="24"/>
    </w:rPr>
  </w:style>
  <w:style w:type="paragraph" w:styleId="Revision">
    <w:name w:val="Revision"/>
    <w:hidden/>
    <w:semiHidden/>
    <w:rsid w:val="000C0953"/>
    <w:rPr>
      <w:rFonts w:asciiTheme="minorHAnsi" w:hAnsiTheme="minorHAnsi"/>
      <w:sz w:val="22"/>
    </w:rPr>
  </w:style>
  <w:style w:type="table" w:styleId="TableGrid">
    <w:name w:val="Table Grid"/>
    <w:basedOn w:val="TableNormal"/>
    <w:rsid w:val="00B74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MBasicText">
    <w:name w:val="SPM Basic Text"/>
    <w:basedOn w:val="Normal"/>
    <w:qFormat/>
    <w:rsid w:val="007752A9"/>
    <w:pPr>
      <w:widowControl/>
      <w:tabs>
        <w:tab w:val="clear" w:pos="440"/>
        <w:tab w:val="clear" w:pos="4680"/>
      </w:tabs>
      <w:autoSpaceDE/>
      <w:autoSpaceDN/>
      <w:adjustRightInd/>
      <w:spacing w:before="200"/>
    </w:pPr>
    <w:rPr>
      <w:rFonts w:ascii="Cambria" w:hAnsi="Cambria" w:cstheme="minorHAnsi"/>
      <w:szCs w:val="22"/>
    </w:rPr>
  </w:style>
  <w:style w:type="paragraph" w:customStyle="1" w:styleId="SPMBullets">
    <w:name w:val="SPM Bullets"/>
    <w:basedOn w:val="SPMBasicText"/>
    <w:qFormat/>
    <w:rsid w:val="007752A9"/>
    <w:pPr>
      <w:numPr>
        <w:numId w:val="27"/>
      </w:numPr>
      <w:spacing w:before="80" w:after="80"/>
    </w:pPr>
  </w:style>
  <w:style w:type="paragraph" w:customStyle="1" w:styleId="SPMChapterHeadSpacer">
    <w:name w:val="SPM Chapter Head Spacer"/>
    <w:basedOn w:val="SPMBasicText"/>
    <w:rsid w:val="007752A9"/>
    <w:pPr>
      <w:keepLines w:val="0"/>
      <w:pageBreakBefore/>
      <w:widowControl w:val="0"/>
      <w:spacing w:after="480"/>
      <w:jc w:val="center"/>
    </w:pPr>
  </w:style>
  <w:style w:type="paragraph" w:customStyle="1" w:styleId="SPMFigureCaptions">
    <w:name w:val="SPM Figure Captions"/>
    <w:basedOn w:val="Normal"/>
    <w:qFormat/>
    <w:rsid w:val="007752A9"/>
    <w:pPr>
      <w:keepLines w:val="0"/>
      <w:widowControl/>
      <w:tabs>
        <w:tab w:val="clear" w:pos="440"/>
        <w:tab w:val="clear" w:pos="4680"/>
      </w:tabs>
      <w:autoSpaceDE/>
      <w:autoSpaceDN/>
      <w:adjustRightInd/>
      <w:jc w:val="center"/>
    </w:pPr>
    <w:rPr>
      <w:rFonts w:cstheme="minorHAnsi"/>
      <w:b/>
      <w:sz w:val="18"/>
      <w:szCs w:val="22"/>
    </w:rPr>
  </w:style>
  <w:style w:type="paragraph" w:customStyle="1" w:styleId="SPMPart">
    <w:name w:val="SPM Part"/>
    <w:basedOn w:val="Normal"/>
    <w:next w:val="SPMBasicText"/>
    <w:qFormat/>
    <w:rsid w:val="007752A9"/>
    <w:pPr>
      <w:keepLines w:val="0"/>
      <w:pageBreakBefore/>
      <w:widowControl/>
      <w:tabs>
        <w:tab w:val="clear" w:pos="440"/>
        <w:tab w:val="clear" w:pos="4680"/>
      </w:tabs>
      <w:autoSpaceDE/>
      <w:autoSpaceDN/>
      <w:adjustRightInd/>
      <w:ind w:left="360" w:hanging="360"/>
      <w:jc w:val="center"/>
    </w:pPr>
    <w:rPr>
      <w:rFonts w:ascii="Avenir Black Oblique" w:hAnsi="Avenir Black Oblique"/>
      <w:b/>
      <w:bCs/>
      <w:i/>
      <w:iCs/>
      <w:color w:val="D1353A" w:themeColor="accent4"/>
      <w:sz w:val="28"/>
      <w:szCs w:val="28"/>
    </w:rPr>
  </w:style>
  <w:style w:type="paragraph" w:customStyle="1" w:styleId="SPMQuotes">
    <w:name w:val="SPM Quotes"/>
    <w:basedOn w:val="SPMBasicText"/>
    <w:next w:val="SPMBasicText"/>
    <w:qFormat/>
    <w:rsid w:val="007752A9"/>
    <w:pPr>
      <w:adjustRightInd w:val="0"/>
      <w:spacing w:before="120" w:after="120"/>
      <w:ind w:left="720"/>
    </w:pPr>
    <w:rPr>
      <w:i/>
      <w:color w:val="19597D" w:themeColor="accent2"/>
      <w:lang w:eastAsia="ja-JP"/>
    </w:rPr>
  </w:style>
  <w:style w:type="paragraph" w:customStyle="1" w:styleId="SPMSub-bullets">
    <w:name w:val="SPM Sub-bullets"/>
    <w:basedOn w:val="SPMBullets"/>
    <w:qFormat/>
    <w:rsid w:val="007752A9"/>
    <w:pPr>
      <w:numPr>
        <w:ilvl w:val="1"/>
        <w:numId w:val="26"/>
      </w:numPr>
    </w:pPr>
  </w:style>
  <w:style w:type="paragraph" w:customStyle="1" w:styleId="SPMTableBullets">
    <w:name w:val="SPM Table Bullets"/>
    <w:basedOn w:val="SPMBullets"/>
    <w:qFormat/>
    <w:rsid w:val="00783EE6"/>
    <w:pPr>
      <w:numPr>
        <w:numId w:val="37"/>
      </w:numPr>
      <w:spacing w:before="40" w:after="40"/>
      <w:ind w:left="288" w:hanging="288"/>
    </w:pPr>
    <w:rPr>
      <w:sz w:val="20"/>
      <w:szCs w:val="20"/>
    </w:rPr>
  </w:style>
  <w:style w:type="paragraph" w:customStyle="1" w:styleId="SPMTableCaptions">
    <w:name w:val="SPM Table Captions"/>
    <w:basedOn w:val="SPMFigureCaptions"/>
    <w:qFormat/>
    <w:rsid w:val="007752A9"/>
    <w:pPr>
      <w:adjustRightInd w:val="0"/>
      <w:spacing w:before="60" w:after="60"/>
    </w:pPr>
  </w:style>
  <w:style w:type="paragraph" w:customStyle="1" w:styleId="SPMTableLabel">
    <w:name w:val="SPM Table Label"/>
    <w:basedOn w:val="SPMBasicText"/>
    <w:qFormat/>
    <w:rsid w:val="007752A9"/>
    <w:pPr>
      <w:spacing w:before="60" w:after="60"/>
      <w:jc w:val="center"/>
    </w:pPr>
    <w:rPr>
      <w:rFonts w:ascii="Avenir Heavy" w:hAnsi="Avenir Heavy"/>
      <w:b/>
      <w:bCs/>
      <w:sz w:val="20"/>
      <w:szCs w:val="20"/>
      <w:lang w:eastAsia="ja-JP"/>
    </w:rPr>
  </w:style>
  <w:style w:type="paragraph" w:customStyle="1" w:styleId="SPMTableText">
    <w:name w:val="SPM Table Text"/>
    <w:basedOn w:val="SPMBasicText"/>
    <w:qFormat/>
    <w:rsid w:val="007752A9"/>
    <w:pPr>
      <w:spacing w:before="60" w:after="60"/>
    </w:pPr>
    <w:rPr>
      <w:sz w:val="20"/>
      <w:szCs w:val="20"/>
      <w:lang w:eastAsia="ja-JP"/>
    </w:rPr>
  </w:style>
  <w:style w:type="character" w:customStyle="1" w:styleId="Heading1Char">
    <w:name w:val="Heading 1 Char"/>
    <w:basedOn w:val="DefaultParagraphFont"/>
    <w:link w:val="Heading1"/>
    <w:rsid w:val="0072072D"/>
    <w:rPr>
      <w:rFonts w:ascii="Optima" w:hAnsi="Optima"/>
      <w:b/>
      <w:color w:val="699E46" w:themeColor="text2"/>
      <w:kern w:val="32"/>
      <w:sz w:val="28"/>
      <w:szCs w:val="32"/>
    </w:rPr>
  </w:style>
  <w:style w:type="character" w:customStyle="1" w:styleId="Heading2Char">
    <w:name w:val="Heading 2 Char"/>
    <w:link w:val="Heading2"/>
    <w:rsid w:val="007752A9"/>
    <w:rPr>
      <w:rFonts w:ascii="Arial" w:hAnsi="Arial"/>
      <w:b/>
      <w:i/>
      <w:sz w:val="28"/>
      <w:szCs w:val="28"/>
    </w:rPr>
  </w:style>
  <w:style w:type="character" w:customStyle="1" w:styleId="Heading3Char">
    <w:name w:val="Heading 3 Char"/>
    <w:basedOn w:val="DefaultParagraphFont"/>
    <w:link w:val="Heading3"/>
    <w:rsid w:val="007752A9"/>
    <w:rPr>
      <w:rFonts w:ascii="Arial" w:hAnsi="Arial"/>
      <w:b/>
      <w:sz w:val="26"/>
      <w:szCs w:val="26"/>
    </w:rPr>
  </w:style>
  <w:style w:type="paragraph" w:customStyle="1" w:styleId="GPMNormal">
    <w:name w:val="GPM Normal"/>
    <w:basedOn w:val="Normal"/>
    <w:qFormat/>
    <w:rsid w:val="00B76C46"/>
    <w:pPr>
      <w:snapToGrid w:val="0"/>
    </w:pPr>
    <w:rPr>
      <w:rFonts w:ascii="Optima" w:hAnsi="Optima"/>
    </w:rPr>
  </w:style>
  <w:style w:type="paragraph" w:customStyle="1" w:styleId="GPMDocT1">
    <w:name w:val="GPM Doc T1"/>
    <w:basedOn w:val="GPMNormal"/>
    <w:qFormat/>
    <w:rsid w:val="00B76C46"/>
    <w:pPr>
      <w:spacing w:after="60"/>
    </w:pPr>
    <w:rPr>
      <w:b/>
      <w:sz w:val="36"/>
    </w:rPr>
  </w:style>
  <w:style w:type="paragraph" w:customStyle="1" w:styleId="GPMDocT2">
    <w:name w:val="GPM Doc T2"/>
    <w:basedOn w:val="GPMDocT1"/>
    <w:qFormat/>
    <w:rsid w:val="00B76C46"/>
    <w:rPr>
      <w:i/>
      <w:color w:val="F45536" w:themeColor="accent5"/>
      <w:sz w:val="28"/>
    </w:rPr>
  </w:style>
  <w:style w:type="paragraph" w:customStyle="1" w:styleId="GPMFooter">
    <w:name w:val="GPM Footer"/>
    <w:basedOn w:val="GPMNormal"/>
    <w:qFormat/>
    <w:rsid w:val="00B76C46"/>
    <w:pPr>
      <w:tabs>
        <w:tab w:val="clear" w:pos="4680"/>
        <w:tab w:val="center" w:pos="4860"/>
        <w:tab w:val="right" w:pos="9720"/>
      </w:tabs>
    </w:pPr>
    <w:rPr>
      <w:sz w:val="18"/>
      <w:szCs w:val="18"/>
    </w:rPr>
  </w:style>
  <w:style w:type="paragraph" w:customStyle="1" w:styleId="GPMTText">
    <w:name w:val="GPM T Text"/>
    <w:basedOn w:val="GPMNormal"/>
    <w:qFormat/>
    <w:rsid w:val="00B76C46"/>
    <w:pPr>
      <w:keepLines w:val="0"/>
      <w:tabs>
        <w:tab w:val="clear" w:pos="440"/>
        <w:tab w:val="clear" w:pos="4680"/>
      </w:tabs>
      <w:spacing w:before="60" w:after="60"/>
    </w:pPr>
    <w:rPr>
      <w:kern w:val="20"/>
      <w:sz w:val="20"/>
      <w:szCs w:val="22"/>
      <w14:ligatures w14:val="standard"/>
    </w:rPr>
  </w:style>
  <w:style w:type="paragraph" w:customStyle="1" w:styleId="GPMTBullets">
    <w:name w:val="GPM T Bullets"/>
    <w:basedOn w:val="GPMTText"/>
    <w:qFormat/>
    <w:rsid w:val="003E614E"/>
    <w:pPr>
      <w:numPr>
        <w:numId w:val="41"/>
      </w:numPr>
      <w:ind w:left="360"/>
    </w:pPr>
  </w:style>
  <w:style w:type="paragraph" w:customStyle="1" w:styleId="GPMTT1">
    <w:name w:val="GPM TT1"/>
    <w:basedOn w:val="GPMNormal"/>
    <w:qFormat/>
    <w:rsid w:val="00B76C46"/>
    <w:pPr>
      <w:spacing w:before="120" w:after="120"/>
      <w:contextualSpacing/>
      <w:jc w:val="center"/>
    </w:pPr>
    <w:rPr>
      <w:b/>
      <w:color w:val="000000" w:themeColor="text1"/>
      <w:sz w:val="24"/>
    </w:rPr>
  </w:style>
  <w:style w:type="paragraph" w:customStyle="1" w:styleId="GPMTT2">
    <w:name w:val="GPM TT2"/>
    <w:basedOn w:val="GPMTT1"/>
    <w:qFormat/>
    <w:rsid w:val="00DE0BB7"/>
    <w:pPr>
      <w:keepLines w:val="0"/>
      <w:spacing w:before="60" w:after="60"/>
      <w:contextualSpacing w:val="0"/>
      <w:jc w:val="left"/>
    </w:pPr>
    <w:rPr>
      <w:sz w:val="22"/>
    </w:rPr>
  </w:style>
  <w:style w:type="paragraph" w:customStyle="1" w:styleId="GPMTLabel">
    <w:name w:val="GPM T Label"/>
    <w:basedOn w:val="GPMTT2"/>
    <w:qFormat/>
    <w:rsid w:val="00B76C46"/>
    <w:rPr>
      <w:rFonts w:cs="Verdana"/>
      <w:kern w:val="20"/>
      <w:sz w:val="20"/>
      <w:szCs w:val="22"/>
      <w14:ligatures w14:val="standard"/>
    </w:rPr>
  </w:style>
  <w:style w:type="paragraph" w:customStyle="1" w:styleId="GPMBullets">
    <w:name w:val="GPM Bullets"/>
    <w:basedOn w:val="GPMNormal"/>
    <w:qFormat/>
    <w:rsid w:val="005D5F06"/>
    <w:pPr>
      <w:numPr>
        <w:numId w:val="43"/>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9964">
      <w:bodyDiv w:val="1"/>
      <w:marLeft w:val="0"/>
      <w:marRight w:val="0"/>
      <w:marTop w:val="0"/>
      <w:marBottom w:val="0"/>
      <w:divBdr>
        <w:top w:val="none" w:sz="0" w:space="0" w:color="auto"/>
        <w:left w:val="none" w:sz="0" w:space="0" w:color="auto"/>
        <w:bottom w:val="none" w:sz="0" w:space="0" w:color="auto"/>
        <w:right w:val="none" w:sz="0" w:space="0" w:color="auto"/>
      </w:divBdr>
      <w:divsChild>
        <w:div w:id="658075137">
          <w:marLeft w:val="0"/>
          <w:marRight w:val="0"/>
          <w:marTop w:val="0"/>
          <w:marBottom w:val="0"/>
          <w:divBdr>
            <w:top w:val="none" w:sz="0" w:space="0" w:color="auto"/>
            <w:left w:val="none" w:sz="0" w:space="0" w:color="auto"/>
            <w:bottom w:val="none" w:sz="0" w:space="0" w:color="auto"/>
            <w:right w:val="none" w:sz="0" w:space="0" w:color="auto"/>
          </w:divBdr>
        </w:div>
        <w:div w:id="892153841">
          <w:marLeft w:val="0"/>
          <w:marRight w:val="0"/>
          <w:marTop w:val="0"/>
          <w:marBottom w:val="0"/>
          <w:divBdr>
            <w:top w:val="none" w:sz="0" w:space="0" w:color="auto"/>
            <w:left w:val="none" w:sz="0" w:space="0" w:color="auto"/>
            <w:bottom w:val="none" w:sz="0" w:space="0" w:color="auto"/>
            <w:right w:val="none" w:sz="0" w:space="0" w:color="auto"/>
          </w:divBdr>
        </w:div>
        <w:div w:id="1357929499">
          <w:marLeft w:val="0"/>
          <w:marRight w:val="0"/>
          <w:marTop w:val="0"/>
          <w:marBottom w:val="0"/>
          <w:divBdr>
            <w:top w:val="none" w:sz="0" w:space="0" w:color="auto"/>
            <w:left w:val="none" w:sz="0" w:space="0" w:color="auto"/>
            <w:bottom w:val="none" w:sz="0" w:space="0" w:color="auto"/>
            <w:right w:val="none" w:sz="0" w:space="0" w:color="auto"/>
          </w:divBdr>
        </w:div>
        <w:div w:id="268006771">
          <w:marLeft w:val="0"/>
          <w:marRight w:val="0"/>
          <w:marTop w:val="0"/>
          <w:marBottom w:val="0"/>
          <w:divBdr>
            <w:top w:val="none" w:sz="0" w:space="0" w:color="auto"/>
            <w:left w:val="none" w:sz="0" w:space="0" w:color="auto"/>
            <w:bottom w:val="none" w:sz="0" w:space="0" w:color="auto"/>
            <w:right w:val="none" w:sz="0" w:space="0" w:color="auto"/>
          </w:divBdr>
        </w:div>
        <w:div w:id="177347655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311">
      <a:dk1>
        <a:srgbClr val="000000"/>
      </a:dk1>
      <a:lt1>
        <a:srgbClr val="FFFFFF"/>
      </a:lt1>
      <a:dk2>
        <a:srgbClr val="699E46"/>
      </a:dk2>
      <a:lt2>
        <a:srgbClr val="F2F2F2"/>
      </a:lt2>
      <a:accent1>
        <a:srgbClr val="96C778"/>
      </a:accent1>
      <a:accent2>
        <a:srgbClr val="19597D"/>
      </a:accent2>
      <a:accent3>
        <a:srgbClr val="1DA7DB"/>
      </a:accent3>
      <a:accent4>
        <a:srgbClr val="D1353A"/>
      </a:accent4>
      <a:accent5>
        <a:srgbClr val="F45536"/>
      </a:accent5>
      <a:accent6>
        <a:srgbClr val="FAAB30"/>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ctr">
          <a:defRPr b="1" dirty="0" smtClean="0">
            <a:latin typeface="Lucida Sans Demibold Roman" charset="0"/>
            <a:ea typeface="Lucida Sans Demibold Roman" charset="0"/>
            <a:cs typeface="Lucida Sans Demibold Roman" charset="0"/>
          </a:defRPr>
        </a:defPPr>
      </a:lstStyle>
    </a:txDef>
  </a:objectDefaults>
  <a:extraClrSchemeLst/>
  <a:extLst>
    <a:ext uri="{05A4C25C-085E-4340-85A3-A5531E510DB2}">
      <thm15:themeFamily xmlns:thm15="http://schemas.microsoft.com/office/thememl/2012/main" name="GPM Presentation Template v1.0.pptx" id="{059F1ED0-81AF-054B-B7AF-E0CACB274BD6}" vid="{69E16071-10BC-CB42-B2A9-E72A944C2D68}"/>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1206</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Sustainability Management Plan Template</vt:lpstr>
    </vt:vector>
  </TitlesOfParts>
  <Manager/>
  <Company>Green Project Management</Company>
  <LinksUpToDate>false</LinksUpToDate>
  <CharactersWithSpaces>7827</CharactersWithSpaces>
  <SharedDoc>false</SharedDoc>
  <HyperlinkBase/>
  <HLinks>
    <vt:vector size="6" baseType="variant">
      <vt:variant>
        <vt:i4>4522039</vt:i4>
      </vt:variant>
      <vt:variant>
        <vt:i4>2190</vt:i4>
      </vt:variant>
      <vt:variant>
        <vt:i4>1025</vt:i4>
      </vt:variant>
      <vt:variant>
        <vt:i4>1</vt:i4>
      </vt:variant>
      <vt:variant>
        <vt:lpwstr>IPMA_logo_L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Management Plan Template</dc:title>
  <dc:subject/>
  <dc:creator>W.R. Duncan</dc:creator>
  <cp:keywords/>
  <dc:description/>
  <cp:lastModifiedBy>Mónica Gonzalez</cp:lastModifiedBy>
  <cp:revision>2</cp:revision>
  <cp:lastPrinted>2018-06-27T09:45:00Z</cp:lastPrinted>
  <dcterms:created xsi:type="dcterms:W3CDTF">2023-04-14T11:57:00Z</dcterms:created>
  <dcterms:modified xsi:type="dcterms:W3CDTF">2023-04-14T11:57:00Z</dcterms:modified>
  <cp:category/>
</cp:coreProperties>
</file>