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EC427" w14:textId="4CCECA38" w:rsidR="00B40160" w:rsidRPr="00B40160" w:rsidRDefault="00B40160" w:rsidP="00D460C2">
      <w:pPr>
        <w:spacing w:after="0" w:line="240" w:lineRule="auto"/>
      </w:pPr>
    </w:p>
    <w:p w14:paraId="7047CD6E" w14:textId="596E3C87" w:rsidR="00C57A73" w:rsidRPr="0048731B" w:rsidRDefault="004B6BBB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B050"/>
          <w:sz w:val="32"/>
          <w:szCs w:val="32"/>
          <w:lang w:val="e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Microsoft Project</w:t>
      </w:r>
    </w:p>
    <w:p w14:paraId="6E5DF274" w14:textId="7BEA5ABE" w:rsidR="00C57A73" w:rsidRPr="0048731B" w:rsidRDefault="009772CD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B050"/>
          <w:sz w:val="32"/>
          <w:szCs w:val="32"/>
          <w:lang w:val="e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Effort, </w:t>
      </w:r>
      <w:r w:rsidR="004B6BBB">
        <w:rPr>
          <w:b/>
          <w:color w:val="00B050"/>
          <w:sz w:val="32"/>
          <w:szCs w:val="32"/>
          <w:lang w:val="e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profiles</w:t>
      </w:r>
      <w:r>
        <w:rPr>
          <w:lang w:val="en"/>
        </w:rPr>
        <w:t xml:space="preserve">, and </w:t>
      </w:r>
      <w:r w:rsidR="004B6BBB">
        <w:rPr>
          <w:b/>
          <w:color w:val="00B050"/>
          <w:sz w:val="32"/>
          <w:szCs w:val="32"/>
          <w:lang w:val="e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resource</w:t>
      </w:r>
      <w:r>
        <w:rPr>
          <w:lang w:val="en"/>
        </w:rPr>
        <w:t xml:space="preserve"> </w:t>
      </w:r>
      <w:r>
        <w:rPr>
          <w:b/>
          <w:color w:val="00B050"/>
          <w:sz w:val="32"/>
          <w:szCs w:val="32"/>
          <w:lang w:val="e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costs table </w:t>
      </w:r>
    </w:p>
    <w:p w14:paraId="17C593DA" w14:textId="42879456" w:rsidR="00204F1C" w:rsidRPr="0048731B" w:rsidRDefault="00204F1C" w:rsidP="00204F1C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04F1C">
        <w:rPr>
          <w:b/>
          <w:color w:val="00B050"/>
          <w:sz w:val="32"/>
          <w:szCs w:val="32"/>
          <w:highlight w:val="yellow"/>
          <w:lang w:val="e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PRACTICE EVALUATED</w:t>
      </w:r>
    </w:p>
    <w:p w14:paraId="68A83351" w14:textId="77777777" w:rsidR="00204F1C" w:rsidRPr="0048731B" w:rsidRDefault="00204F1C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52B46E0" w14:textId="77777777" w:rsidR="00C57A73" w:rsidRPr="0048731B" w:rsidRDefault="00C57A73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15C0A96C" w14:textId="77777777" w:rsidR="00C57A73" w:rsidRPr="0048731B" w:rsidRDefault="00C57A73" w:rsidP="00D46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  <w:lang w:val="en-US"/>
        </w:rPr>
      </w:pPr>
      <w:r w:rsidRPr="00FF67B7">
        <w:rPr>
          <w:b/>
          <w:u w:val="single"/>
          <w:lang w:val="en"/>
        </w:rPr>
        <w:t>Requirements</w:t>
      </w:r>
    </w:p>
    <w:p w14:paraId="1B304444" w14:textId="77777777" w:rsidR="00C57A73" w:rsidRPr="0048731B" w:rsidRDefault="00C57A73" w:rsidP="00D460C2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lang w:val="en-US"/>
        </w:rPr>
      </w:pPr>
    </w:p>
    <w:p w14:paraId="1D20E985" w14:textId="7EF2D58F" w:rsidR="00FF67B7" w:rsidRPr="0048731B" w:rsidRDefault="00FF67B7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7E6767">
        <w:rPr>
          <w:i/>
          <w:lang w:val="en"/>
        </w:rPr>
        <w:t xml:space="preserve">Open the </w:t>
      </w:r>
      <w:r w:rsidR="00C9410F" w:rsidRPr="00C9410F">
        <w:rPr>
          <w:b/>
          <w:i/>
          <w:lang w:val="en"/>
        </w:rPr>
        <w:t>1Avd.mpp drive</w:t>
      </w:r>
      <w:r>
        <w:rPr>
          <w:lang w:val="en"/>
        </w:rPr>
        <w:t xml:space="preserve"> output </w:t>
      </w:r>
      <w:proofErr w:type="gramStart"/>
      <w:r>
        <w:rPr>
          <w:lang w:val="en"/>
        </w:rPr>
        <w:t>file</w:t>
      </w:r>
      <w:proofErr w:type="gramEnd"/>
    </w:p>
    <w:p w14:paraId="3CECCF11" w14:textId="3EEF7875" w:rsidR="00FF67B7" w:rsidRPr="0048731B" w:rsidRDefault="00FF67B7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val="en-US"/>
        </w:rPr>
      </w:pPr>
    </w:p>
    <w:p w14:paraId="5C16218A" w14:textId="58119874" w:rsidR="004B6BBB" w:rsidRPr="0048731B" w:rsidRDefault="00F709B1" w:rsidP="004B6BBB">
      <w:p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 w:rsidRPr="004B6BBB">
        <w:rPr>
          <w:b/>
          <w:u w:val="single"/>
          <w:lang w:val="en"/>
        </w:rPr>
        <w:t>Part 1</w:t>
      </w:r>
      <w:r w:rsidR="004B6BBB" w:rsidRPr="004B6BBB">
        <w:rPr>
          <w:lang w:val="en"/>
        </w:rPr>
        <w:t xml:space="preserve"> Modifying the Type of Tasks </w:t>
      </w:r>
    </w:p>
    <w:p w14:paraId="0694A6E6" w14:textId="412705D2" w:rsidR="004B6BBB" w:rsidRPr="0048731B" w:rsidRDefault="004B6BBB" w:rsidP="004B6BBB">
      <w:pPr>
        <w:pStyle w:val="ListParagraph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n-US"/>
        </w:rPr>
      </w:pPr>
      <w:r w:rsidRPr="004B6BBB">
        <w:rPr>
          <w:b/>
          <w:lang w:val="en"/>
        </w:rPr>
        <w:t>Save baseline</w:t>
      </w:r>
      <w:r w:rsidR="006D3110">
        <w:rPr>
          <w:b/>
          <w:lang w:val="en"/>
        </w:rPr>
        <w:t xml:space="preserve"> and enable the Project Summary Task</w:t>
      </w:r>
    </w:p>
    <w:p w14:paraId="40218AB5" w14:textId="77777777" w:rsidR="004B6BBB" w:rsidRPr="0048731B" w:rsidRDefault="004B6BBB" w:rsidP="004B6BBB">
      <w:pPr>
        <w:pStyle w:val="ListParagraph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n-US"/>
        </w:rPr>
      </w:pPr>
      <w:r w:rsidRPr="004B6BBB">
        <w:rPr>
          <w:b/>
          <w:lang w:val="en"/>
        </w:rPr>
        <w:t xml:space="preserve">Add an additional resource to a fixed unit </w:t>
      </w:r>
      <w:proofErr w:type="gramStart"/>
      <w:r w:rsidRPr="004B6BBB">
        <w:rPr>
          <w:b/>
          <w:lang w:val="en"/>
        </w:rPr>
        <w:t>task</w:t>
      </w:r>
      <w:proofErr w:type="gramEnd"/>
    </w:p>
    <w:p w14:paraId="61D30D94" w14:textId="77777777" w:rsidR="004B6BBB" w:rsidRPr="0048731B" w:rsidRDefault="004B6BBB" w:rsidP="004B6BBB">
      <w:pPr>
        <w:pStyle w:val="ListParagraph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 w:rsidRPr="004B6BBB">
        <w:rPr>
          <w:lang w:val="en"/>
        </w:rPr>
        <w:t xml:space="preserve">Select ID8 activity "Finish Drawings" + Change task type to "fixed </w:t>
      </w:r>
      <w:proofErr w:type="gramStart"/>
      <w:r w:rsidRPr="004B6BBB">
        <w:rPr>
          <w:lang w:val="en"/>
        </w:rPr>
        <w:t>units"</w:t>
      </w:r>
      <w:proofErr w:type="gramEnd"/>
    </w:p>
    <w:p w14:paraId="78BCE012" w14:textId="77777777" w:rsidR="004B6BBB" w:rsidRPr="0048731B" w:rsidRDefault="004B6BBB" w:rsidP="004B6BBB">
      <w:pPr>
        <w:pStyle w:val="ListParagraph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 w:rsidRPr="004B6BBB">
        <w:rPr>
          <w:lang w:val="en"/>
        </w:rPr>
        <w:t xml:space="preserve">It is currently 1 </w:t>
      </w:r>
      <w:proofErr w:type="gramStart"/>
      <w:r w:rsidRPr="004B6BBB">
        <w:rPr>
          <w:lang w:val="en"/>
        </w:rPr>
        <w:t>week long</w:t>
      </w:r>
      <w:proofErr w:type="gramEnd"/>
      <w:r w:rsidRPr="004B6BBB">
        <w:rPr>
          <w:lang w:val="en"/>
        </w:rPr>
        <w:t xml:space="preserve"> and the Architect resource (200%), therefore, we will change to 2 weeks duration.</w:t>
      </w:r>
    </w:p>
    <w:p w14:paraId="00ED15AB" w14:textId="57F0073A" w:rsidR="004B6BBB" w:rsidRPr="0048731B" w:rsidRDefault="004B6BBB" w:rsidP="004B6BBB">
      <w:pPr>
        <w:pStyle w:val="ListParagraph"/>
        <w:numPr>
          <w:ilvl w:val="2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 w:rsidRPr="004B6BBB">
        <w:rPr>
          <w:b/>
          <w:lang w:val="en"/>
        </w:rPr>
        <w:t xml:space="preserve">What happened? </w:t>
      </w:r>
      <w:r w:rsidRPr="004B6BBB">
        <w:rPr>
          <w:lang w:val="en"/>
        </w:rPr>
        <w:t xml:space="preserve"> (in the view use of tasks is better appreciated</w:t>
      </w:r>
      <w:r w:rsidR="00B23AC6">
        <w:rPr>
          <w:lang w:val="en"/>
        </w:rPr>
        <w:t>, before the change the work of the architect was 80</w:t>
      </w:r>
      <w:proofErr w:type="gramStart"/>
      <w:r w:rsidR="00B23AC6">
        <w:rPr>
          <w:lang w:val="en"/>
        </w:rPr>
        <w:t>hrs</w:t>
      </w:r>
      <w:r>
        <w:rPr>
          <w:lang w:val="en"/>
        </w:rPr>
        <w:t xml:space="preserve">) </w:t>
      </w:r>
      <w:r w:rsidR="00D931A1">
        <w:rPr>
          <w:lang w:val="en"/>
        </w:rPr>
        <w:t xml:space="preserve"> (</w:t>
      </w:r>
      <w:proofErr w:type="gramEnd"/>
      <w:r w:rsidR="00D931A1">
        <w:rPr>
          <w:lang w:val="en"/>
        </w:rPr>
        <w:t>increase the work and maintain the number of hours that the resource works per day)</w:t>
      </w:r>
    </w:p>
    <w:p w14:paraId="70BF8CEC" w14:textId="09C6E402" w:rsidR="004B6BBB" w:rsidRPr="0048731B" w:rsidRDefault="004B6BBB" w:rsidP="004B6BBB">
      <w:pPr>
        <w:pStyle w:val="ListParagraph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 w:rsidRPr="00C91A4B">
        <w:rPr>
          <w:lang w:val="en"/>
        </w:rPr>
        <w:t xml:space="preserve"> Now let's add to the resource "construction </w:t>
      </w:r>
      <w:proofErr w:type="gramStart"/>
      <w:r w:rsidRPr="00C91A4B">
        <w:rPr>
          <w:lang w:val="en"/>
        </w:rPr>
        <w:t>company</w:t>
      </w:r>
      <w:proofErr w:type="gramEnd"/>
      <w:r w:rsidRPr="00C91A4B">
        <w:rPr>
          <w:lang w:val="en"/>
        </w:rPr>
        <w:t>"</w:t>
      </w:r>
    </w:p>
    <w:p w14:paraId="15506B89" w14:textId="02AEC526" w:rsidR="004B6BBB" w:rsidRPr="0048731B" w:rsidRDefault="004B6BBB" w:rsidP="004B6BBB">
      <w:pPr>
        <w:pStyle w:val="ListParagraph"/>
        <w:numPr>
          <w:ilvl w:val="2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 w:rsidRPr="00C91A4B">
        <w:rPr>
          <w:b/>
          <w:lang w:val="en"/>
        </w:rPr>
        <w:t xml:space="preserve">What are the effects? </w:t>
      </w:r>
      <w:r w:rsidRPr="00C91A4B">
        <w:rPr>
          <w:lang w:val="en"/>
        </w:rPr>
        <w:t xml:space="preserve"> (</w:t>
      </w:r>
      <w:proofErr w:type="gramStart"/>
      <w:r w:rsidR="006D3924">
        <w:rPr>
          <w:lang w:val="en"/>
        </w:rPr>
        <w:t>see</w:t>
      </w:r>
      <w:proofErr w:type="gramEnd"/>
      <w:r w:rsidR="006D3924">
        <w:rPr>
          <w:lang w:val="en"/>
        </w:rPr>
        <w:t xml:space="preserve"> in the Task Usage view) (The</w:t>
      </w:r>
      <w:r w:rsidRPr="00C91A4B">
        <w:rPr>
          <w:lang w:val="en"/>
        </w:rPr>
        <w:t xml:space="preserve">intentionis to keep the duration constant, </w:t>
      </w:r>
      <w:r w:rsidR="006D3924">
        <w:rPr>
          <w:lang w:val="en"/>
        </w:rPr>
        <w:t>and increase the amount of work</w:t>
      </w:r>
      <w:r w:rsidRPr="00C91A4B">
        <w:rPr>
          <w:lang w:val="en"/>
        </w:rPr>
        <w:t>)</w:t>
      </w:r>
    </w:p>
    <w:p w14:paraId="493A2080" w14:textId="77777777" w:rsidR="004B6BBB" w:rsidRPr="0048731B" w:rsidRDefault="004B6BBB" w:rsidP="004B6BBB">
      <w:pPr>
        <w:pStyle w:val="ListParagraph"/>
        <w:autoSpaceDE w:val="0"/>
        <w:autoSpaceDN w:val="0"/>
        <w:adjustRightInd w:val="0"/>
        <w:ind w:left="360"/>
        <w:jc w:val="both"/>
        <w:rPr>
          <w:rFonts w:ascii="Arial" w:hAnsi="Arial" w:cs="Arial"/>
          <w:lang w:val="en-US"/>
        </w:rPr>
      </w:pPr>
    </w:p>
    <w:p w14:paraId="55FDB9C2" w14:textId="77777777" w:rsidR="004B6BBB" w:rsidRPr="0048731B" w:rsidRDefault="004B6BBB" w:rsidP="004B6BBB">
      <w:pPr>
        <w:pStyle w:val="ListParagraph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n-US"/>
        </w:rPr>
      </w:pPr>
      <w:r w:rsidRPr="004B6BBB">
        <w:rPr>
          <w:b/>
          <w:lang w:val="en"/>
        </w:rPr>
        <w:t xml:space="preserve">Add a new resource to a Fixed Duration </w:t>
      </w:r>
      <w:proofErr w:type="gramStart"/>
      <w:r w:rsidRPr="004B6BBB">
        <w:rPr>
          <w:b/>
          <w:lang w:val="en"/>
        </w:rPr>
        <w:t>task</w:t>
      </w:r>
      <w:proofErr w:type="gramEnd"/>
    </w:p>
    <w:p w14:paraId="01CC352D" w14:textId="77777777" w:rsidR="004B6BBB" w:rsidRPr="0048731B" w:rsidRDefault="004B6BBB" w:rsidP="004B6BBB">
      <w:pPr>
        <w:pStyle w:val="ListParagraph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 w:rsidRPr="004B6BBB">
        <w:rPr>
          <w:lang w:val="en"/>
        </w:rPr>
        <w:t xml:space="preserve">Select ID23 activity "Last </w:t>
      </w:r>
      <w:proofErr w:type="gramStart"/>
      <w:r w:rsidRPr="004B6BBB">
        <w:rPr>
          <w:lang w:val="en"/>
        </w:rPr>
        <w:t>repairs"</w:t>
      </w:r>
      <w:proofErr w:type="gramEnd"/>
      <w:r w:rsidRPr="004B6BBB">
        <w:rPr>
          <w:lang w:val="en"/>
        </w:rPr>
        <w:t xml:space="preserve"> </w:t>
      </w:r>
    </w:p>
    <w:p w14:paraId="1220AFD4" w14:textId="77777777" w:rsidR="004B6BBB" w:rsidRPr="0048731B" w:rsidRDefault="004B6BBB" w:rsidP="004B6BBB">
      <w:pPr>
        <w:pStyle w:val="ListParagraph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 w:rsidRPr="00C91A4B">
        <w:rPr>
          <w:lang w:val="en"/>
        </w:rPr>
        <w:t>Verify the activity has the task type Fixed Duration.</w:t>
      </w:r>
    </w:p>
    <w:p w14:paraId="0B061F81" w14:textId="0468FF37" w:rsidR="004B6BBB" w:rsidRPr="0048731B" w:rsidRDefault="004B6BBB" w:rsidP="004B6BBB">
      <w:pPr>
        <w:pStyle w:val="ListParagraph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 w:rsidRPr="00C91A4B">
        <w:rPr>
          <w:lang w:val="en"/>
        </w:rPr>
        <w:t>Currently assigned 50% of the resources Carpenter and Electrician with 20 hours of work and with a duration of 1 week) See in "use of tasks", insert cost column in this table.</w:t>
      </w:r>
    </w:p>
    <w:p w14:paraId="04F346EC" w14:textId="6E3553CE" w:rsidR="004B6BBB" w:rsidRPr="00C91A4B" w:rsidRDefault="004B6BBB" w:rsidP="004B6BBB">
      <w:pPr>
        <w:pStyle w:val="ListParagraph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C91A4B">
        <w:rPr>
          <w:lang w:val="en"/>
        </w:rPr>
        <w:t xml:space="preserve">Now assign the resource "Painter" to this activity and then proceed with modifying to 80% the availability of the resource "Electrician". Increase the amount of work and maintain the duration. </w:t>
      </w:r>
    </w:p>
    <w:p w14:paraId="03F481E9" w14:textId="23B19653" w:rsidR="004B6BBB" w:rsidRPr="0048731B" w:rsidRDefault="004B6BBB" w:rsidP="004B6BBB">
      <w:pPr>
        <w:pStyle w:val="ListParagraph"/>
        <w:numPr>
          <w:ilvl w:val="2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n-US"/>
        </w:rPr>
      </w:pPr>
      <w:r w:rsidRPr="004B6BBB">
        <w:rPr>
          <w:b/>
          <w:lang w:val="en"/>
        </w:rPr>
        <w:t xml:space="preserve">What are the effects? </w:t>
      </w:r>
      <w:r w:rsidR="00C81857" w:rsidRPr="00C81857">
        <w:rPr>
          <w:lang w:val="en"/>
        </w:rPr>
        <w:t xml:space="preserve"> (see in Task Usage</w:t>
      </w:r>
      <w:r>
        <w:rPr>
          <w:lang w:val="en"/>
        </w:rPr>
        <w:t xml:space="preserve">) </w:t>
      </w:r>
      <w:r w:rsidR="00310BD5">
        <w:rPr>
          <w:lang w:val="en"/>
        </w:rPr>
        <w:t xml:space="preserve"> (the amount of work was 40hrs and the cost 1.700col)</w:t>
      </w:r>
    </w:p>
    <w:p w14:paraId="562887A2" w14:textId="77777777" w:rsidR="004B6BBB" w:rsidRPr="0048731B" w:rsidRDefault="004B6BBB" w:rsidP="004B6BBB">
      <w:pPr>
        <w:pStyle w:val="ListParagraph"/>
        <w:autoSpaceDE w:val="0"/>
        <w:autoSpaceDN w:val="0"/>
        <w:adjustRightInd w:val="0"/>
        <w:ind w:left="360"/>
        <w:jc w:val="both"/>
        <w:rPr>
          <w:rFonts w:ascii="Arial" w:hAnsi="Arial" w:cs="Arial"/>
          <w:lang w:val="en-US"/>
        </w:rPr>
      </w:pPr>
    </w:p>
    <w:p w14:paraId="6BE83055" w14:textId="77777777" w:rsidR="004B6BBB" w:rsidRPr="004B6BBB" w:rsidRDefault="004B6BBB" w:rsidP="004B6BBB">
      <w:pPr>
        <w:pStyle w:val="ListParagraph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s-ES_tradnl"/>
        </w:rPr>
      </w:pPr>
      <w:r w:rsidRPr="004B6BBB">
        <w:rPr>
          <w:b/>
          <w:lang w:val="en"/>
        </w:rPr>
        <w:t>Modify a fixed job task</w:t>
      </w:r>
    </w:p>
    <w:p w14:paraId="45932EF4" w14:textId="77777777" w:rsidR="004B6BBB" w:rsidRPr="0048731B" w:rsidRDefault="004B6BBB" w:rsidP="004B6BBB">
      <w:pPr>
        <w:pStyle w:val="ListParagraph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 w:rsidRPr="004B6BBB">
        <w:rPr>
          <w:lang w:val="en"/>
        </w:rPr>
        <w:t>Select task 18, Finish walls + Change the task type to "fixed work"</w:t>
      </w:r>
    </w:p>
    <w:p w14:paraId="3A7D2D11" w14:textId="1030995D" w:rsidR="004B6BBB" w:rsidRPr="00C91A4B" w:rsidRDefault="004B6BBB" w:rsidP="004B6BBB">
      <w:pPr>
        <w:pStyle w:val="ListParagraph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lang w:val="en"/>
        </w:rPr>
        <w:lastRenderedPageBreak/>
        <w:t xml:space="preserve">It currently has 100% assigned resources Construction company + painter </w:t>
      </w:r>
      <w:r w:rsidRPr="00C91A4B">
        <w:rPr>
          <w:lang w:val="en"/>
        </w:rPr>
        <w:t xml:space="preserve">with 100%, 1 week duration and 40 hours of work each). See in "task usage". </w:t>
      </w:r>
    </w:p>
    <w:p w14:paraId="6F36CAA0" w14:textId="07F3A98A" w:rsidR="004B6BBB" w:rsidRPr="0048731B" w:rsidRDefault="004B6BBB" w:rsidP="004B6BBB">
      <w:pPr>
        <w:pStyle w:val="ListParagraph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 w:rsidRPr="00C91A4B">
        <w:rPr>
          <w:lang w:val="en"/>
        </w:rPr>
        <w:t>Assign the "Architect to 100%". Increase the amount of work and maintain the duration.</w:t>
      </w:r>
    </w:p>
    <w:p w14:paraId="24085A15" w14:textId="5D3B63F0" w:rsidR="004B6BBB" w:rsidRPr="0048731B" w:rsidRDefault="004B6BBB" w:rsidP="004B6BBB">
      <w:pPr>
        <w:pStyle w:val="ListParagraph"/>
        <w:numPr>
          <w:ilvl w:val="2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n-US"/>
        </w:rPr>
      </w:pPr>
      <w:r w:rsidRPr="004B6BBB">
        <w:rPr>
          <w:b/>
          <w:lang w:val="en"/>
        </w:rPr>
        <w:t xml:space="preserve">What are the effects? </w:t>
      </w:r>
      <w:r w:rsidR="00BB00F8" w:rsidRPr="00BB00F8">
        <w:rPr>
          <w:bCs/>
          <w:lang w:val="en"/>
        </w:rPr>
        <w:t xml:space="preserve"> (see in Task Usage)</w:t>
      </w:r>
    </w:p>
    <w:p w14:paraId="6F749824" w14:textId="77777777" w:rsidR="004B6BBB" w:rsidRPr="0048731B" w:rsidRDefault="004B6BBB" w:rsidP="004B6BBB">
      <w:pPr>
        <w:pStyle w:val="ListParagraph"/>
        <w:autoSpaceDE w:val="0"/>
        <w:autoSpaceDN w:val="0"/>
        <w:adjustRightInd w:val="0"/>
        <w:ind w:left="360"/>
        <w:jc w:val="both"/>
        <w:rPr>
          <w:rFonts w:ascii="Arial" w:hAnsi="Arial" w:cs="Arial"/>
          <w:lang w:val="en-US"/>
        </w:rPr>
      </w:pPr>
    </w:p>
    <w:p w14:paraId="38ED5D02" w14:textId="77777777" w:rsidR="004B6BBB" w:rsidRPr="0048731B" w:rsidRDefault="004B6BBB" w:rsidP="004B6BBB">
      <w:pPr>
        <w:pStyle w:val="ListParagraph"/>
        <w:autoSpaceDE w:val="0"/>
        <w:autoSpaceDN w:val="0"/>
        <w:adjustRightInd w:val="0"/>
        <w:ind w:left="360"/>
        <w:jc w:val="both"/>
        <w:rPr>
          <w:rFonts w:ascii="Arial" w:hAnsi="Arial" w:cs="Arial"/>
          <w:lang w:val="en-US"/>
        </w:rPr>
      </w:pPr>
    </w:p>
    <w:p w14:paraId="66FD85FA" w14:textId="4FB82341" w:rsidR="004B6BBB" w:rsidRPr="004B6BBB" w:rsidRDefault="004B6BBB" w:rsidP="004B6BBB">
      <w:p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b/>
          <w:u w:val="single"/>
          <w:lang w:val="en"/>
        </w:rPr>
        <w:t>Part 2</w:t>
      </w:r>
      <w:r w:rsidRPr="004B6BBB">
        <w:rPr>
          <w:lang w:val="en"/>
        </w:rPr>
        <w:t xml:space="preserve"> Creating Work Profiles</w:t>
      </w:r>
    </w:p>
    <w:p w14:paraId="2709AD0D" w14:textId="7C8BCB67" w:rsidR="004B6BBB" w:rsidRPr="004B6BBB" w:rsidRDefault="004B6BBB" w:rsidP="004B6BBB">
      <w:pPr>
        <w:pStyle w:val="ListParagraph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>
        <w:rPr>
          <w:lang w:val="en"/>
        </w:rPr>
        <w:t>Enable the "</w:t>
      </w:r>
      <w:r w:rsidRPr="004B6BBB">
        <w:rPr>
          <w:lang w:val="en"/>
        </w:rPr>
        <w:t>Task Usage</w:t>
      </w:r>
      <w:r>
        <w:rPr>
          <w:lang w:val="en"/>
        </w:rPr>
        <w:t xml:space="preserve">" </w:t>
      </w:r>
      <w:r w:rsidRPr="004B6BBB">
        <w:rPr>
          <w:lang w:val="en"/>
        </w:rPr>
        <w:t xml:space="preserve">View </w:t>
      </w:r>
    </w:p>
    <w:p w14:paraId="39408E69" w14:textId="77777777" w:rsidR="004B6BBB" w:rsidRPr="004B6BBB" w:rsidRDefault="004B6BBB" w:rsidP="004B6BBB">
      <w:pPr>
        <w:pStyle w:val="ListParagraph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s-ES_tradnl"/>
        </w:rPr>
      </w:pPr>
      <w:r w:rsidRPr="004B6BBB">
        <w:rPr>
          <w:b/>
          <w:lang w:val="en"/>
        </w:rPr>
        <w:t>Applying a preset profile</w:t>
      </w:r>
    </w:p>
    <w:p w14:paraId="7CA41EF1" w14:textId="74A00A9C" w:rsidR="004B6BBB" w:rsidRPr="0048731B" w:rsidRDefault="004B6BBB" w:rsidP="004B6BBB">
      <w:pPr>
        <w:pStyle w:val="ListParagraph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 w:rsidRPr="004B6BBB">
        <w:rPr>
          <w:lang w:val="en"/>
        </w:rPr>
        <w:t>In Activity ID2 (Write proposal), click the work field for the "</w:t>
      </w:r>
      <w:r>
        <w:rPr>
          <w:lang w:val="en"/>
        </w:rPr>
        <w:t>office manager" (</w:t>
      </w:r>
      <w:proofErr w:type="gramStart"/>
      <w:r w:rsidR="00736F14">
        <w:rPr>
          <w:lang w:val="en"/>
        </w:rPr>
        <w:t xml:space="preserve">verify </w:t>
      </w:r>
      <w:r>
        <w:rPr>
          <w:lang w:val="en"/>
        </w:rPr>
        <w:t xml:space="preserve"> that</w:t>
      </w:r>
      <w:proofErr w:type="gramEnd"/>
      <w:r>
        <w:rPr>
          <w:lang w:val="en"/>
        </w:rPr>
        <w:t xml:space="preserve"> </w:t>
      </w:r>
      <w:r w:rsidR="00736F14" w:rsidRPr="00736F14">
        <w:rPr>
          <w:i/>
          <w:lang w:val="en"/>
        </w:rPr>
        <w:t>he is currently assigned to the task with a total work of 24 hours that are evenly distributed over a period of 3 days</w:t>
      </w:r>
      <w:r>
        <w:rPr>
          <w:lang w:val="en"/>
        </w:rPr>
        <w:t xml:space="preserve">) </w:t>
      </w:r>
      <w:r w:rsidR="00BB00F8">
        <w:rPr>
          <w:lang w:val="en"/>
        </w:rPr>
        <w:t xml:space="preserve"> (double click on the name of the resource</w:t>
      </w:r>
      <w:r w:rsidR="003D1697">
        <w:rPr>
          <w:lang w:val="en"/>
        </w:rPr>
        <w:t xml:space="preserve"> and the Assignment Information screen is displayed</w:t>
      </w:r>
      <w:r w:rsidRPr="004B6BBB">
        <w:rPr>
          <w:lang w:val="en"/>
        </w:rPr>
        <w:t>)</w:t>
      </w:r>
    </w:p>
    <w:p w14:paraId="3F440AB9" w14:textId="589C6DAF" w:rsidR="004B6BBB" w:rsidRPr="0048731B" w:rsidRDefault="004B6BBB" w:rsidP="004B6BBB">
      <w:pPr>
        <w:pStyle w:val="ListParagraph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 w:rsidRPr="004B6BBB">
        <w:rPr>
          <w:lang w:val="en"/>
        </w:rPr>
        <w:t>On  the "resource assignment information</w:t>
      </w:r>
      <w:r>
        <w:rPr>
          <w:lang w:val="en"/>
        </w:rPr>
        <w:t xml:space="preserve">" </w:t>
      </w:r>
      <w:r w:rsidRPr="00736F14">
        <w:rPr>
          <w:u w:val="single"/>
          <w:lang w:val="en"/>
        </w:rPr>
        <w:t>screen</w:t>
      </w:r>
      <w:r w:rsidR="003D1697">
        <w:rPr>
          <w:lang w:val="en"/>
        </w:rPr>
        <w:t>,</w:t>
      </w:r>
      <w:r w:rsidRPr="00C91A4B">
        <w:rPr>
          <w:lang w:val="en"/>
        </w:rPr>
        <w:t xml:space="preserve"> change the</w:t>
      </w:r>
      <w:r w:rsidR="003D1697">
        <w:rPr>
          <w:lang w:val="en"/>
        </w:rPr>
        <w:t>working profile</w:t>
      </w:r>
      <w:r w:rsidRPr="00C91A4B">
        <w:rPr>
          <w:lang w:val="en"/>
        </w:rPr>
        <w:t xml:space="preserve"> to "INITIAL PEAK"</w:t>
      </w:r>
    </w:p>
    <w:p w14:paraId="305C28C2" w14:textId="251532AE" w:rsidR="004B6BBB" w:rsidRPr="0048731B" w:rsidRDefault="004B6BBB" w:rsidP="00736F14">
      <w:pPr>
        <w:pStyle w:val="ListParagraph"/>
        <w:numPr>
          <w:ilvl w:val="2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n-US"/>
        </w:rPr>
      </w:pPr>
      <w:r w:rsidRPr="00736F14">
        <w:rPr>
          <w:b/>
          <w:lang w:val="en"/>
        </w:rPr>
        <w:t>What effects occur</w:t>
      </w:r>
      <w:r w:rsidR="00A72872">
        <w:rPr>
          <w:b/>
          <w:lang w:val="en"/>
        </w:rPr>
        <w:t xml:space="preserve"> on the cost and amount of task work</w:t>
      </w:r>
      <w:r w:rsidRPr="00736F14">
        <w:rPr>
          <w:b/>
          <w:lang w:val="en"/>
        </w:rPr>
        <w:t>?</w:t>
      </w:r>
    </w:p>
    <w:p w14:paraId="5A94743D" w14:textId="77777777" w:rsidR="004B6BBB" w:rsidRPr="0048731B" w:rsidRDefault="004B6BBB" w:rsidP="00736F14">
      <w:pPr>
        <w:pStyle w:val="ListParagraph"/>
        <w:autoSpaceDE w:val="0"/>
        <w:autoSpaceDN w:val="0"/>
        <w:adjustRightInd w:val="0"/>
        <w:ind w:left="1080"/>
        <w:jc w:val="both"/>
        <w:rPr>
          <w:rFonts w:ascii="Arial" w:hAnsi="Arial" w:cs="Arial"/>
          <w:lang w:val="en-US"/>
        </w:rPr>
      </w:pPr>
    </w:p>
    <w:p w14:paraId="0C3C393B" w14:textId="77777777" w:rsidR="004B6BBB" w:rsidRPr="0048731B" w:rsidRDefault="004B6BBB" w:rsidP="004B6BBB">
      <w:pPr>
        <w:pStyle w:val="ListParagraph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n-US"/>
        </w:rPr>
      </w:pPr>
      <w:r w:rsidRPr="00736F14">
        <w:rPr>
          <w:b/>
          <w:lang w:val="en"/>
        </w:rPr>
        <w:t>Application of a "cost rate table"</w:t>
      </w:r>
    </w:p>
    <w:p w14:paraId="7D6C4394" w14:textId="192ED4E8" w:rsidR="004B6BBB" w:rsidRPr="0048731B" w:rsidRDefault="004B6BBB" w:rsidP="004B6BBB">
      <w:pPr>
        <w:pStyle w:val="ListParagraph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 w:rsidRPr="004B6BBB">
        <w:rPr>
          <w:lang w:val="en"/>
        </w:rPr>
        <w:t>In the ID5 "Submit Proposal" activity</w:t>
      </w:r>
      <w:r w:rsidRPr="00C91A4B">
        <w:rPr>
          <w:lang w:val="en"/>
        </w:rPr>
        <w:t xml:space="preserve">, in </w:t>
      </w:r>
      <w:r>
        <w:rPr>
          <w:lang w:val="en"/>
        </w:rPr>
        <w:t xml:space="preserve"> the </w:t>
      </w:r>
      <w:r w:rsidR="00C91A4B" w:rsidRPr="00C91A4B">
        <w:rPr>
          <w:lang w:val="en"/>
        </w:rPr>
        <w:t xml:space="preserve"> Task Usage </w:t>
      </w:r>
      <w:r w:rsidR="00A72872">
        <w:rPr>
          <w:lang w:val="en"/>
        </w:rPr>
        <w:t>view</w:t>
      </w:r>
      <w:r>
        <w:rPr>
          <w:lang w:val="en"/>
        </w:rPr>
        <w:t xml:space="preserve">, </w:t>
      </w:r>
      <w:r w:rsidRPr="004B6BBB">
        <w:rPr>
          <w:lang w:val="en"/>
        </w:rPr>
        <w:t>click the "Architect" resource field to change the cost rate from</w:t>
      </w:r>
      <w:r>
        <w:rPr>
          <w:lang w:val="en"/>
        </w:rPr>
        <w:t xml:space="preserve"> "</w:t>
      </w:r>
      <w:r w:rsidR="0049483D">
        <w:rPr>
          <w:lang w:val="en"/>
        </w:rPr>
        <w:t>A" to "B".</w:t>
      </w:r>
      <w:r w:rsidRPr="004B6BBB">
        <w:rPr>
          <w:lang w:val="en"/>
        </w:rPr>
        <w:t xml:space="preserve"> (remember to modify</w:t>
      </w:r>
      <w:r w:rsidR="0049483D">
        <w:rPr>
          <w:lang w:val="en"/>
        </w:rPr>
        <w:t xml:space="preserve"> before</w:t>
      </w:r>
      <w:r>
        <w:rPr>
          <w:lang w:val="en"/>
        </w:rPr>
        <w:t xml:space="preserve">, the </w:t>
      </w:r>
      <w:r w:rsidRPr="004B6BBB">
        <w:rPr>
          <w:lang w:val="en"/>
        </w:rPr>
        <w:t xml:space="preserve"> rate "B</w:t>
      </w:r>
      <w:r>
        <w:rPr>
          <w:lang w:val="en"/>
        </w:rPr>
        <w:t xml:space="preserve">" of cost </w:t>
      </w:r>
      <w:r w:rsidR="003D6C45">
        <w:rPr>
          <w:lang w:val="en"/>
        </w:rPr>
        <w:t xml:space="preserve"> to 100 colones /</w:t>
      </w:r>
      <w:r>
        <w:rPr>
          <w:lang w:val="en"/>
        </w:rPr>
        <w:t xml:space="preserve"> </w:t>
      </w:r>
      <w:r w:rsidR="0049483D">
        <w:rPr>
          <w:lang w:val="en"/>
        </w:rPr>
        <w:t xml:space="preserve">hour </w:t>
      </w:r>
      <w:r w:rsidRPr="004B6BBB">
        <w:rPr>
          <w:lang w:val="en"/>
        </w:rPr>
        <w:t>in the Resource Sheet</w:t>
      </w:r>
      <w:r w:rsidR="003D6C45">
        <w:rPr>
          <w:lang w:val="en"/>
        </w:rPr>
        <w:t xml:space="preserve">, for the resource </w:t>
      </w:r>
      <w:r>
        <w:rPr>
          <w:lang w:val="en"/>
        </w:rPr>
        <w:t xml:space="preserve"> "Architect" (double </w:t>
      </w:r>
      <w:r w:rsidR="003D6C45">
        <w:rPr>
          <w:lang w:val="en"/>
        </w:rPr>
        <w:t>click on Architect + eyebrow "cost")</w:t>
      </w:r>
      <w:r w:rsidRPr="004B6BBB">
        <w:rPr>
          <w:lang w:val="en"/>
        </w:rPr>
        <w:t>).</w:t>
      </w:r>
      <w:r w:rsidR="0049483D" w:rsidRPr="004B6BBB">
        <w:rPr>
          <w:lang w:val="en"/>
        </w:rPr>
        <w:t xml:space="preserve"> </w:t>
      </w:r>
    </w:p>
    <w:p w14:paraId="3D6978FB" w14:textId="6DBDEA16" w:rsidR="004B6BBB" w:rsidRPr="0049483D" w:rsidRDefault="004B6BBB" w:rsidP="0049483D">
      <w:pPr>
        <w:pStyle w:val="ListParagraph"/>
        <w:numPr>
          <w:ilvl w:val="2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s-ES_tradnl"/>
        </w:rPr>
      </w:pPr>
      <w:r w:rsidRPr="0049483D">
        <w:rPr>
          <w:b/>
          <w:lang w:val="en"/>
        </w:rPr>
        <w:t>What are the effects?</w:t>
      </w:r>
    </w:p>
    <w:p w14:paraId="12530489" w14:textId="77777777" w:rsidR="004B6BBB" w:rsidRPr="004B6BBB" w:rsidRDefault="004B6BBB" w:rsidP="0049483D">
      <w:pPr>
        <w:pStyle w:val="ListParagraph"/>
        <w:autoSpaceDE w:val="0"/>
        <w:autoSpaceDN w:val="0"/>
        <w:adjustRightInd w:val="0"/>
        <w:ind w:left="360"/>
        <w:jc w:val="both"/>
        <w:rPr>
          <w:rFonts w:ascii="Arial" w:hAnsi="Arial" w:cs="Arial"/>
          <w:lang w:val="es-ES_tradnl"/>
        </w:rPr>
      </w:pPr>
    </w:p>
    <w:p w14:paraId="15E1BCF6" w14:textId="55DD163A" w:rsidR="004B6BBB" w:rsidRPr="0048731B" w:rsidRDefault="004B6BBB" w:rsidP="004B6BBB">
      <w:pPr>
        <w:pStyle w:val="ListParagraph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 w:rsidRPr="0049483D">
        <w:rPr>
          <w:b/>
          <w:lang w:val="en"/>
        </w:rPr>
        <w:t>What happened to the total project budget</w:t>
      </w:r>
      <w:proofErr w:type="gramStart"/>
      <w:r w:rsidRPr="0049483D">
        <w:rPr>
          <w:b/>
          <w:lang w:val="en"/>
        </w:rPr>
        <w:t xml:space="preserve">? </w:t>
      </w:r>
      <w:r w:rsidRPr="004B6BBB">
        <w:rPr>
          <w:lang w:val="en"/>
        </w:rPr>
        <w:t xml:space="preserve"> .</w:t>
      </w:r>
      <w:proofErr w:type="gramEnd"/>
    </w:p>
    <w:p w14:paraId="389F85CE" w14:textId="77777777" w:rsidR="0046400C" w:rsidRPr="0048731B" w:rsidRDefault="0046400C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n-US"/>
        </w:rPr>
      </w:pPr>
    </w:p>
    <w:p w14:paraId="7F7B32BA" w14:textId="77777777" w:rsidR="001A5599" w:rsidRDefault="00C57A73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  <w:r>
        <w:rPr>
          <w:color w:val="000000"/>
          <w:lang w:val="en"/>
        </w:rPr>
        <w:t xml:space="preserve">----   </w:t>
      </w:r>
      <w:proofErr w:type="gramStart"/>
      <w:r>
        <w:rPr>
          <w:color w:val="000000"/>
          <w:lang w:val="en"/>
        </w:rPr>
        <w:t>End  of</w:t>
      </w:r>
      <w:proofErr w:type="gramEnd"/>
      <w:r>
        <w:rPr>
          <w:color w:val="000000"/>
          <w:lang w:val="en"/>
        </w:rPr>
        <w:t xml:space="preserve"> Practice   </w:t>
      </w:r>
      <w:r w:rsidRPr="00281582">
        <w:rPr>
          <w:color w:val="000000"/>
          <w:lang w:val="en"/>
        </w:rPr>
        <w:t>----</w:t>
      </w:r>
    </w:p>
    <w:p w14:paraId="05A68D0C" w14:textId="1B046598" w:rsidR="00057BF5" w:rsidRDefault="0046400C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  <w:r>
        <w:rPr>
          <w:color w:val="000000"/>
          <w:lang w:val="en"/>
        </w:rPr>
        <w:t>XSC</w:t>
      </w:r>
    </w:p>
    <w:p w14:paraId="653FB6D4" w14:textId="51628D2D" w:rsidR="0046400C" w:rsidRDefault="0046400C" w:rsidP="00D460C2">
      <w:pPr>
        <w:autoSpaceDE w:val="0"/>
        <w:autoSpaceDN w:val="0"/>
        <w:adjustRightInd w:val="0"/>
        <w:spacing w:after="0" w:line="240" w:lineRule="auto"/>
        <w:jc w:val="center"/>
      </w:pPr>
    </w:p>
    <w:sectPr w:rsidR="0046400C" w:rsidSect="00B40160">
      <w:headerReference w:type="default" r:id="rId7"/>
      <w:footerReference w:type="default" r:id="rId8"/>
      <w:pgSz w:w="12240" w:h="15840"/>
      <w:pgMar w:top="2836" w:right="146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96B83" w14:textId="77777777" w:rsidR="001B706B" w:rsidRDefault="001B706B" w:rsidP="00E20F03">
      <w:pPr>
        <w:spacing w:after="0" w:line="240" w:lineRule="auto"/>
      </w:pPr>
      <w:r>
        <w:rPr>
          <w:lang w:val="en"/>
        </w:rPr>
        <w:separator/>
      </w:r>
    </w:p>
  </w:endnote>
  <w:endnote w:type="continuationSeparator" w:id="0">
    <w:p w14:paraId="4A518FBA" w14:textId="77777777" w:rsidR="001B706B" w:rsidRDefault="001B706B" w:rsidP="00E20F03">
      <w:pPr>
        <w:spacing w:after="0" w:line="240" w:lineRule="auto"/>
      </w:pPr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1229690"/>
      <w:docPartObj>
        <w:docPartGallery w:val="Page Numbers (Bottom of Page)"/>
        <w:docPartUnique/>
      </w:docPartObj>
    </w:sdtPr>
    <w:sdtContent>
      <w:p w14:paraId="4A326C41" w14:textId="77777777" w:rsidR="00D77D28" w:rsidRDefault="00D77D28">
        <w:pPr>
          <w:pStyle w:val="Footer"/>
          <w:jc w:val="center"/>
        </w:pPr>
        <w:r>
          <w:rPr>
            <w:lang w:val="en"/>
          </w:rPr>
          <w:fldChar w:fldCharType="begin"/>
        </w:r>
        <w:r>
          <w:rPr>
            <w:lang w:val="en"/>
          </w:rPr>
          <w:instrText>PAGE   \* MERGEFORMAT</w:instrText>
        </w:r>
        <w:r>
          <w:rPr>
            <w:lang w:val="en"/>
          </w:rPr>
          <w:fldChar w:fldCharType="separate"/>
        </w:r>
        <w:r w:rsidR="00500E15">
          <w:rPr>
            <w:noProof/>
            <w:lang w:val="en"/>
          </w:rPr>
          <w:t>1</w:t>
        </w:r>
        <w:r>
          <w:rPr>
            <w:lang w:val="en"/>
          </w:rPr>
          <w:fldChar w:fldCharType="end"/>
        </w:r>
      </w:p>
    </w:sdtContent>
  </w:sdt>
  <w:p w14:paraId="0B6FCD03" w14:textId="77777777" w:rsidR="00D77D28" w:rsidRDefault="00D77D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2E327" w14:textId="77777777" w:rsidR="001B706B" w:rsidRDefault="001B706B" w:rsidP="00E20F03">
      <w:pPr>
        <w:spacing w:after="0" w:line="240" w:lineRule="auto"/>
      </w:pPr>
      <w:r>
        <w:rPr>
          <w:lang w:val="en"/>
        </w:rPr>
        <w:separator/>
      </w:r>
    </w:p>
  </w:footnote>
  <w:footnote w:type="continuationSeparator" w:id="0">
    <w:p w14:paraId="74F92ED9" w14:textId="77777777" w:rsidR="001B706B" w:rsidRDefault="001B706B" w:rsidP="00E20F03">
      <w:pPr>
        <w:spacing w:after="0" w:line="240" w:lineRule="auto"/>
      </w:pPr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1B7" w14:textId="77777777" w:rsidR="00D77D28" w:rsidRDefault="00D77D28">
    <w:pPr>
      <w:pStyle w:val="Header"/>
    </w:pPr>
    <w:r>
      <w:rPr>
        <w:noProof/>
        <w:lang w:val="en" w:eastAsia="es-CR"/>
      </w:rPr>
      <w:drawing>
        <wp:anchor distT="0" distB="0" distL="114300" distR="114300" simplePos="0" relativeHeight="251658240" behindDoc="0" locked="0" layoutInCell="1" allowOverlap="1" wp14:anchorId="09880B6E" wp14:editId="432B42AB">
          <wp:simplePos x="1082650" y="446227"/>
          <wp:positionH relativeFrom="column">
            <wp:align>center</wp:align>
          </wp:positionH>
          <wp:positionV relativeFrom="paragraph">
            <wp:posOffset>0</wp:posOffset>
          </wp:positionV>
          <wp:extent cx="6120000" cy="1504800"/>
          <wp:effectExtent l="0" t="0" r="0" b="635"/>
          <wp:wrapNone/>
          <wp:docPr id="1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 de págin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00" cy="15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B73E8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B4A7A"/>
    <w:multiLevelType w:val="hybridMultilevel"/>
    <w:tmpl w:val="BEF2C22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001C4F"/>
    <w:multiLevelType w:val="hybridMultilevel"/>
    <w:tmpl w:val="31C6EA88"/>
    <w:lvl w:ilvl="0" w:tplc="0C0A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C112A6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E0274"/>
    <w:multiLevelType w:val="hybridMultilevel"/>
    <w:tmpl w:val="0E60F572"/>
    <w:lvl w:ilvl="0" w:tplc="99C0D5B6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D7541B"/>
    <w:multiLevelType w:val="hybridMultilevel"/>
    <w:tmpl w:val="8C8406F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FA1041"/>
    <w:multiLevelType w:val="hybridMultilevel"/>
    <w:tmpl w:val="A3CC5AA8"/>
    <w:lvl w:ilvl="0" w:tplc="67886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B888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3CB3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B07C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8C48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E002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4AB6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000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300E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4F33AA9"/>
    <w:multiLevelType w:val="hybridMultilevel"/>
    <w:tmpl w:val="5E9E49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53CAF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8FF0B68"/>
    <w:multiLevelType w:val="hybridMultilevel"/>
    <w:tmpl w:val="7910F668"/>
    <w:lvl w:ilvl="0" w:tplc="9C7CCDCE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347B0A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E8C512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38F5D2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C254E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EE69B8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080EDA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3CB2BE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0E05F8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0559F8"/>
    <w:multiLevelType w:val="hybridMultilevel"/>
    <w:tmpl w:val="792899DA"/>
    <w:lvl w:ilvl="0" w:tplc="EE548CB8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2EEC00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5E8A3A"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FCCF6E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02AFFA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66A992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7E0CF6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424DF0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74D330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F0874"/>
    <w:multiLevelType w:val="hybridMultilevel"/>
    <w:tmpl w:val="E5F0DB08"/>
    <w:lvl w:ilvl="0" w:tplc="68DE8E10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3E29E6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BCCFA4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62FC0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0C5B24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A091A6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12BFB6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0242EA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6647AE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E76606"/>
    <w:multiLevelType w:val="hybridMultilevel"/>
    <w:tmpl w:val="AFBAE0C2"/>
    <w:lvl w:ilvl="0" w:tplc="14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3D6BDC"/>
    <w:multiLevelType w:val="hybridMultilevel"/>
    <w:tmpl w:val="4CD6108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263FAE"/>
    <w:multiLevelType w:val="hybridMultilevel"/>
    <w:tmpl w:val="7F905D3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9E3706"/>
    <w:multiLevelType w:val="hybridMultilevel"/>
    <w:tmpl w:val="C7B86482"/>
    <w:lvl w:ilvl="0" w:tplc="119AB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21194C"/>
    <w:multiLevelType w:val="hybridMultilevel"/>
    <w:tmpl w:val="79B226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361EDA"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eastAsia="Times New Roman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382561"/>
    <w:multiLevelType w:val="hybridMultilevel"/>
    <w:tmpl w:val="4E6627FA"/>
    <w:lvl w:ilvl="0" w:tplc="EFCAC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F217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76B5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0693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8A2C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966F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4C4A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228A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54AC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B9C05E7"/>
    <w:multiLevelType w:val="hybridMultilevel"/>
    <w:tmpl w:val="336C1C5E"/>
    <w:lvl w:ilvl="0" w:tplc="9F121F6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232CE8"/>
    <w:multiLevelType w:val="hybridMultilevel"/>
    <w:tmpl w:val="01C678CE"/>
    <w:lvl w:ilvl="0" w:tplc="EDB25F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F213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4051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8ABD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EAA6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7CFE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02E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C4C5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CC79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7652099"/>
    <w:multiLevelType w:val="hybridMultilevel"/>
    <w:tmpl w:val="701AFCB2"/>
    <w:lvl w:ilvl="0" w:tplc="E21E14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8C1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DA2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F462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04FF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4C69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8837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F697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8C40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78D20BB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B58295B"/>
    <w:multiLevelType w:val="hybridMultilevel"/>
    <w:tmpl w:val="7BE0CA94"/>
    <w:lvl w:ilvl="0" w:tplc="2C4A63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AE59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90DC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48C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5848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70B3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FCCB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5E0F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9A1C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0D1373B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1C716C7"/>
    <w:multiLevelType w:val="hybridMultilevel"/>
    <w:tmpl w:val="19BCABBE"/>
    <w:lvl w:ilvl="0" w:tplc="140A000F">
      <w:start w:val="1"/>
      <w:numFmt w:val="decimal"/>
      <w:lvlText w:val="%1."/>
      <w:lvlJc w:val="left"/>
      <w:pPr>
        <w:ind w:left="360" w:hanging="360"/>
      </w:pPr>
    </w:lvl>
    <w:lvl w:ilvl="1" w:tplc="140A0019">
      <w:start w:val="1"/>
      <w:numFmt w:val="lowerLetter"/>
      <w:lvlText w:val="%2."/>
      <w:lvlJc w:val="left"/>
      <w:pPr>
        <w:ind w:left="1080" w:hanging="360"/>
      </w:pPr>
    </w:lvl>
    <w:lvl w:ilvl="2" w:tplc="140A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140A000F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4E17284"/>
    <w:multiLevelType w:val="hybridMultilevel"/>
    <w:tmpl w:val="855CB464"/>
    <w:lvl w:ilvl="0" w:tplc="140A0003">
      <w:start w:val="1"/>
      <w:numFmt w:val="bullet"/>
      <w:lvlText w:val="o"/>
      <w:lvlJc w:val="left"/>
      <w:pPr>
        <w:tabs>
          <w:tab w:val="num" w:pos="1065"/>
        </w:tabs>
        <w:ind w:left="1065" w:hanging="705"/>
      </w:pPr>
      <w:rPr>
        <w:rFonts w:ascii="Courier New" w:hAnsi="Courier New" w:cs="Courier New" w:hint="default"/>
      </w:rPr>
    </w:lvl>
    <w:lvl w:ilvl="1" w:tplc="A1361EDA"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eastAsia="Times New Roman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6D79B7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69C7114"/>
    <w:multiLevelType w:val="hybridMultilevel"/>
    <w:tmpl w:val="DB4C8F0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72001C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03E6BAE"/>
    <w:multiLevelType w:val="hybridMultilevel"/>
    <w:tmpl w:val="ECAAE7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0A0001">
      <w:start w:val="1"/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884237"/>
    <w:multiLevelType w:val="hybridMultilevel"/>
    <w:tmpl w:val="DAFC95EE"/>
    <w:lvl w:ilvl="0" w:tplc="37A04E42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F83BAC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5C6A7E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9C78F2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0CD31C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14DF66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047772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3E7600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266110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2D0C88"/>
    <w:multiLevelType w:val="hybridMultilevel"/>
    <w:tmpl w:val="E410F70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AE69D8"/>
    <w:multiLevelType w:val="hybridMultilevel"/>
    <w:tmpl w:val="BFD01C46"/>
    <w:lvl w:ilvl="0" w:tplc="15BAC69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4AEDE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7A83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A4A77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06389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2CE1F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4EC1B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72FC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A27AC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131C36"/>
    <w:multiLevelType w:val="hybridMultilevel"/>
    <w:tmpl w:val="0E60F572"/>
    <w:lvl w:ilvl="0" w:tplc="99C0D5B6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E4F7C18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F181A5B"/>
    <w:multiLevelType w:val="hybridMultilevel"/>
    <w:tmpl w:val="AE4E64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12245834">
    <w:abstractNumId w:val="15"/>
  </w:num>
  <w:num w:numId="2" w16cid:durableId="2020355122">
    <w:abstractNumId w:val="13"/>
  </w:num>
  <w:num w:numId="3" w16cid:durableId="2051343334">
    <w:abstractNumId w:val="27"/>
  </w:num>
  <w:num w:numId="4" w16cid:durableId="1120342988">
    <w:abstractNumId w:val="35"/>
  </w:num>
  <w:num w:numId="5" w16cid:durableId="537931000">
    <w:abstractNumId w:val="1"/>
  </w:num>
  <w:num w:numId="6" w16cid:durableId="103160707">
    <w:abstractNumId w:val="5"/>
  </w:num>
  <w:num w:numId="7" w16cid:durableId="465969318">
    <w:abstractNumId w:val="7"/>
  </w:num>
  <w:num w:numId="8" w16cid:durableId="1265379613">
    <w:abstractNumId w:val="14"/>
  </w:num>
  <w:num w:numId="9" w16cid:durableId="1227952456">
    <w:abstractNumId w:val="12"/>
  </w:num>
  <w:num w:numId="10" w16cid:durableId="2003045025">
    <w:abstractNumId w:val="31"/>
  </w:num>
  <w:num w:numId="11" w16cid:durableId="195198519">
    <w:abstractNumId w:val="18"/>
  </w:num>
  <w:num w:numId="12" w16cid:durableId="262540136">
    <w:abstractNumId w:val="29"/>
  </w:num>
  <w:num w:numId="13" w16cid:durableId="979312454">
    <w:abstractNumId w:val="25"/>
  </w:num>
  <w:num w:numId="14" w16cid:durableId="1554541720">
    <w:abstractNumId w:val="2"/>
  </w:num>
  <w:num w:numId="15" w16cid:durableId="1079713052">
    <w:abstractNumId w:val="16"/>
  </w:num>
  <w:num w:numId="16" w16cid:durableId="885216363">
    <w:abstractNumId w:val="28"/>
  </w:num>
  <w:num w:numId="17" w16cid:durableId="410808544">
    <w:abstractNumId w:val="21"/>
  </w:num>
  <w:num w:numId="18" w16cid:durableId="102959770">
    <w:abstractNumId w:val="33"/>
  </w:num>
  <w:num w:numId="19" w16cid:durableId="312412789">
    <w:abstractNumId w:val="3"/>
  </w:num>
  <w:num w:numId="20" w16cid:durableId="2024894371">
    <w:abstractNumId w:val="34"/>
  </w:num>
  <w:num w:numId="21" w16cid:durableId="855459958">
    <w:abstractNumId w:val="8"/>
  </w:num>
  <w:num w:numId="22" w16cid:durableId="121117790">
    <w:abstractNumId w:val="26"/>
  </w:num>
  <w:num w:numId="23" w16cid:durableId="170265213">
    <w:abstractNumId w:val="23"/>
  </w:num>
  <w:num w:numId="24" w16cid:durableId="681204428">
    <w:abstractNumId w:val="0"/>
  </w:num>
  <w:num w:numId="25" w16cid:durableId="2065832416">
    <w:abstractNumId w:val="4"/>
  </w:num>
  <w:num w:numId="26" w16cid:durableId="1614094023">
    <w:abstractNumId w:val="24"/>
  </w:num>
  <w:num w:numId="27" w16cid:durableId="1696074204">
    <w:abstractNumId w:val="11"/>
  </w:num>
  <w:num w:numId="28" w16cid:durableId="20714704">
    <w:abstractNumId w:val="30"/>
  </w:num>
  <w:num w:numId="29" w16cid:durableId="290869660">
    <w:abstractNumId w:val="32"/>
  </w:num>
  <w:num w:numId="30" w16cid:durableId="267615535">
    <w:abstractNumId w:val="10"/>
  </w:num>
  <w:num w:numId="31" w16cid:durableId="1604610120">
    <w:abstractNumId w:val="17"/>
  </w:num>
  <w:num w:numId="32" w16cid:durableId="1818111817">
    <w:abstractNumId w:val="19"/>
  </w:num>
  <w:num w:numId="33" w16cid:durableId="2122914034">
    <w:abstractNumId w:val="20"/>
  </w:num>
  <w:num w:numId="34" w16cid:durableId="1162769388">
    <w:abstractNumId w:val="6"/>
  </w:num>
  <w:num w:numId="35" w16cid:durableId="455296822">
    <w:abstractNumId w:val="9"/>
  </w:num>
  <w:num w:numId="36" w16cid:durableId="28103642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4213"/>
    <w:rsid w:val="00004213"/>
    <w:rsid w:val="0001569D"/>
    <w:rsid w:val="000521D0"/>
    <w:rsid w:val="00056C24"/>
    <w:rsid w:val="00057BF5"/>
    <w:rsid w:val="000A4616"/>
    <w:rsid w:val="000A76BA"/>
    <w:rsid w:val="000A7C36"/>
    <w:rsid w:val="00116F60"/>
    <w:rsid w:val="0012393D"/>
    <w:rsid w:val="001366F9"/>
    <w:rsid w:val="00190573"/>
    <w:rsid w:val="001A5599"/>
    <w:rsid w:val="001B3FB3"/>
    <w:rsid w:val="001B706B"/>
    <w:rsid w:val="001B7842"/>
    <w:rsid w:val="001D7816"/>
    <w:rsid w:val="00204F1C"/>
    <w:rsid w:val="002354DA"/>
    <w:rsid w:val="0025743D"/>
    <w:rsid w:val="00260694"/>
    <w:rsid w:val="00264C63"/>
    <w:rsid w:val="002B6358"/>
    <w:rsid w:val="002E4B07"/>
    <w:rsid w:val="002E565D"/>
    <w:rsid w:val="0030368D"/>
    <w:rsid w:val="00303CB9"/>
    <w:rsid w:val="00310BD5"/>
    <w:rsid w:val="003145EF"/>
    <w:rsid w:val="003462B7"/>
    <w:rsid w:val="00347B20"/>
    <w:rsid w:val="00377014"/>
    <w:rsid w:val="00381EDC"/>
    <w:rsid w:val="00391426"/>
    <w:rsid w:val="003D1697"/>
    <w:rsid w:val="003D6C45"/>
    <w:rsid w:val="003E0D3D"/>
    <w:rsid w:val="00400152"/>
    <w:rsid w:val="00421B48"/>
    <w:rsid w:val="004421B8"/>
    <w:rsid w:val="00461227"/>
    <w:rsid w:val="0046400C"/>
    <w:rsid w:val="0048731B"/>
    <w:rsid w:val="0049483D"/>
    <w:rsid w:val="004B6BBB"/>
    <w:rsid w:val="004C4155"/>
    <w:rsid w:val="004C5CCB"/>
    <w:rsid w:val="004D58A0"/>
    <w:rsid w:val="00500E15"/>
    <w:rsid w:val="0050423C"/>
    <w:rsid w:val="00560331"/>
    <w:rsid w:val="00566CB0"/>
    <w:rsid w:val="00586D3E"/>
    <w:rsid w:val="005E4537"/>
    <w:rsid w:val="005F66E0"/>
    <w:rsid w:val="00612E10"/>
    <w:rsid w:val="00647A54"/>
    <w:rsid w:val="00677DB5"/>
    <w:rsid w:val="00691811"/>
    <w:rsid w:val="006A6AE0"/>
    <w:rsid w:val="006D3110"/>
    <w:rsid w:val="006D3924"/>
    <w:rsid w:val="007114AB"/>
    <w:rsid w:val="00713664"/>
    <w:rsid w:val="00722E85"/>
    <w:rsid w:val="00726820"/>
    <w:rsid w:val="00736F14"/>
    <w:rsid w:val="00747E2C"/>
    <w:rsid w:val="0077766A"/>
    <w:rsid w:val="007A0927"/>
    <w:rsid w:val="007C7C4E"/>
    <w:rsid w:val="00876A08"/>
    <w:rsid w:val="00897373"/>
    <w:rsid w:val="008A3517"/>
    <w:rsid w:val="008A609A"/>
    <w:rsid w:val="008B6864"/>
    <w:rsid w:val="008E2A64"/>
    <w:rsid w:val="009057A8"/>
    <w:rsid w:val="00931269"/>
    <w:rsid w:val="00936B4F"/>
    <w:rsid w:val="00976C91"/>
    <w:rsid w:val="009772CD"/>
    <w:rsid w:val="00985BAD"/>
    <w:rsid w:val="009974BD"/>
    <w:rsid w:val="009B17D7"/>
    <w:rsid w:val="009B7D69"/>
    <w:rsid w:val="009D4C2D"/>
    <w:rsid w:val="009E0288"/>
    <w:rsid w:val="00A25FB6"/>
    <w:rsid w:val="00A60127"/>
    <w:rsid w:val="00A6183F"/>
    <w:rsid w:val="00A706FB"/>
    <w:rsid w:val="00A72872"/>
    <w:rsid w:val="00A92E49"/>
    <w:rsid w:val="00AA1B08"/>
    <w:rsid w:val="00AB3866"/>
    <w:rsid w:val="00AB457E"/>
    <w:rsid w:val="00B23AC6"/>
    <w:rsid w:val="00B32EB8"/>
    <w:rsid w:val="00B40160"/>
    <w:rsid w:val="00B65845"/>
    <w:rsid w:val="00B82106"/>
    <w:rsid w:val="00B85CC9"/>
    <w:rsid w:val="00BA30D6"/>
    <w:rsid w:val="00BB00F8"/>
    <w:rsid w:val="00BB1730"/>
    <w:rsid w:val="00BC599E"/>
    <w:rsid w:val="00BD041E"/>
    <w:rsid w:val="00BD471B"/>
    <w:rsid w:val="00BD5C58"/>
    <w:rsid w:val="00BE2249"/>
    <w:rsid w:val="00BF43F8"/>
    <w:rsid w:val="00C57A73"/>
    <w:rsid w:val="00C72B2A"/>
    <w:rsid w:val="00C8066D"/>
    <w:rsid w:val="00C81857"/>
    <w:rsid w:val="00C91A4B"/>
    <w:rsid w:val="00C9410F"/>
    <w:rsid w:val="00CA1533"/>
    <w:rsid w:val="00CB4632"/>
    <w:rsid w:val="00CB7473"/>
    <w:rsid w:val="00CC2438"/>
    <w:rsid w:val="00CD2E37"/>
    <w:rsid w:val="00CE3885"/>
    <w:rsid w:val="00CE4D46"/>
    <w:rsid w:val="00CF37C6"/>
    <w:rsid w:val="00CF73D3"/>
    <w:rsid w:val="00D253A6"/>
    <w:rsid w:val="00D32441"/>
    <w:rsid w:val="00D442B1"/>
    <w:rsid w:val="00D460C2"/>
    <w:rsid w:val="00D51F79"/>
    <w:rsid w:val="00D60955"/>
    <w:rsid w:val="00D77D28"/>
    <w:rsid w:val="00D85FE4"/>
    <w:rsid w:val="00D918DB"/>
    <w:rsid w:val="00D931A1"/>
    <w:rsid w:val="00DB4E6B"/>
    <w:rsid w:val="00DE1369"/>
    <w:rsid w:val="00DF1530"/>
    <w:rsid w:val="00E073D4"/>
    <w:rsid w:val="00E20F03"/>
    <w:rsid w:val="00E422C1"/>
    <w:rsid w:val="00E94133"/>
    <w:rsid w:val="00EB1C9E"/>
    <w:rsid w:val="00EB44C1"/>
    <w:rsid w:val="00EB6D6F"/>
    <w:rsid w:val="00EE751A"/>
    <w:rsid w:val="00F14984"/>
    <w:rsid w:val="00F20207"/>
    <w:rsid w:val="00F255E3"/>
    <w:rsid w:val="00F709B1"/>
    <w:rsid w:val="00F86249"/>
    <w:rsid w:val="00FF6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D8614B"/>
  <w15:docId w15:val="{9470EB13-24EF-418B-B280-87C824937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7A73"/>
    <w:rPr>
      <w:rFonts w:ascii="Calibri" w:eastAsia="Calibri" w:hAnsi="Calibri" w:cs="Times New Roman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421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B0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20F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0F03"/>
  </w:style>
  <w:style w:type="paragraph" w:styleId="Footer">
    <w:name w:val="footer"/>
    <w:basedOn w:val="Normal"/>
    <w:link w:val="FooterChar"/>
    <w:uiPriority w:val="99"/>
    <w:unhideWhenUsed/>
    <w:rsid w:val="00E20F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0F03"/>
  </w:style>
  <w:style w:type="paragraph" w:styleId="ListParagraph">
    <w:name w:val="List Paragraph"/>
    <w:basedOn w:val="Normal"/>
    <w:link w:val="ListParagraphChar"/>
    <w:uiPriority w:val="34"/>
    <w:qFormat/>
    <w:rsid w:val="001A5599"/>
    <w:pPr>
      <w:ind w:left="720"/>
      <w:contextualSpacing/>
    </w:pPr>
  </w:style>
  <w:style w:type="table" w:styleId="TableGrid">
    <w:name w:val="Table Grid"/>
    <w:basedOn w:val="TableNormal"/>
    <w:uiPriority w:val="59"/>
    <w:rsid w:val="00C57A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rsid w:val="00C57A73"/>
  </w:style>
  <w:style w:type="character" w:styleId="CommentReference">
    <w:name w:val="annotation reference"/>
    <w:basedOn w:val="DefaultParagraphFont"/>
    <w:uiPriority w:val="99"/>
    <w:semiHidden/>
    <w:unhideWhenUsed/>
    <w:rsid w:val="00BA30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30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30D6"/>
    <w:rPr>
      <w:rFonts w:ascii="Calibri" w:eastAsia="Calibri" w:hAnsi="Calibri" w:cs="Times New Roman"/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30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30D6"/>
    <w:rPr>
      <w:rFonts w:ascii="Calibri" w:eastAsia="Calibri" w:hAnsi="Calibri" w:cs="Times New Roman"/>
      <w:b/>
      <w:bCs/>
      <w:sz w:val="20"/>
      <w:szCs w:val="20"/>
      <w:lang w:val="es-ES"/>
    </w:rPr>
  </w:style>
  <w:style w:type="character" w:styleId="PlaceholderText">
    <w:name w:val="Placeholder Text"/>
    <w:basedOn w:val="DefaultParagraphFont"/>
    <w:uiPriority w:val="99"/>
    <w:semiHidden/>
    <w:rsid w:val="0048731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3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5806">
          <w:marLeft w:val="90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58941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99286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9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46285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80249">
          <w:marLeft w:val="72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5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49920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6175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856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8686">
          <w:marLeft w:val="23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6510">
          <w:marLeft w:val="23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43625">
          <w:marLeft w:val="1080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6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82555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9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85074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Caceres</dc:creator>
  <dc:description/>
  <cp:lastModifiedBy>Brenes, Carlos [EMR/SYSS/PSS/GUAC]</cp:lastModifiedBy>
  <cp:revision>1</cp:revision>
  <cp:lastPrinted>2016-06-28T16:53:00Z</cp:lastPrinted>
  <dcterms:created xsi:type="dcterms:W3CDTF">2021-09-10T22:13:00Z</dcterms:created>
  <dcterms:modified xsi:type="dcterms:W3CDTF">2023-07-18T23:06:00Z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38901aa-f724-46bf-bb4f-aef09392934b_Enabled">
    <vt:lpwstr>true</vt:lpwstr>
  </property>
  <property fmtid="{D5CDD505-2E9C-101B-9397-08002B2CF9AE}" pid="3" name="MSIP_Label_d38901aa-f724-46bf-bb4f-aef09392934b_SetDate">
    <vt:lpwstr>2023-07-18T23:06:20Z</vt:lpwstr>
  </property>
  <property fmtid="{D5CDD505-2E9C-101B-9397-08002B2CF9AE}" pid="4" name="MSIP_Label_d38901aa-f724-46bf-bb4f-aef09392934b_Method">
    <vt:lpwstr>Standard</vt:lpwstr>
  </property>
  <property fmtid="{D5CDD505-2E9C-101B-9397-08002B2CF9AE}" pid="5" name="MSIP_Label_d38901aa-f724-46bf-bb4f-aef09392934b_Name">
    <vt:lpwstr>Internal - No Label</vt:lpwstr>
  </property>
  <property fmtid="{D5CDD505-2E9C-101B-9397-08002B2CF9AE}" pid="6" name="MSIP_Label_d38901aa-f724-46bf-bb4f-aef09392934b_SiteId">
    <vt:lpwstr>eb06985d-06ca-4a17-81da-629ab99f6505</vt:lpwstr>
  </property>
  <property fmtid="{D5CDD505-2E9C-101B-9397-08002B2CF9AE}" pid="7" name="MSIP_Label_d38901aa-f724-46bf-bb4f-aef09392934b_ActionId">
    <vt:lpwstr>d4ad8296-18bf-49d3-931a-ac244dd2e17c</vt:lpwstr>
  </property>
  <property fmtid="{D5CDD505-2E9C-101B-9397-08002B2CF9AE}" pid="8" name="MSIP_Label_d38901aa-f724-46bf-bb4f-aef09392934b_ContentBits">
    <vt:lpwstr>0</vt:lpwstr>
  </property>
</Properties>
</file>